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C8E9" w14:textId="77777777" w:rsidR="00983B81" w:rsidRDefault="00983B81" w:rsidP="00FE0F77">
      <w:pPr>
        <w:rPr>
          <w:b/>
        </w:rPr>
      </w:pPr>
    </w:p>
    <w:p w14:paraId="05123AE1" w14:textId="78D3164F" w:rsidR="00FE0F77" w:rsidRPr="00FE0F77" w:rsidRDefault="00FE0F77" w:rsidP="00FE0F77">
      <w:pPr>
        <w:rPr>
          <w:b/>
        </w:rPr>
      </w:pPr>
      <w:bookmarkStart w:id="0" w:name="_GoBack"/>
      <w:bookmarkEnd w:id="0"/>
      <w:r w:rsidRPr="00FE0F77">
        <w:rPr>
          <w:b/>
        </w:rPr>
        <w:t>Guidance for collecting equipment from/returning equipment to colleagues</w:t>
      </w:r>
    </w:p>
    <w:p w14:paraId="27696F47" w14:textId="77777777" w:rsidR="00FE0F77" w:rsidRDefault="00FE0F77" w:rsidP="00426805">
      <w:pPr>
        <w:pStyle w:val="ListParagraph"/>
        <w:numPr>
          <w:ilvl w:val="0"/>
          <w:numId w:val="1"/>
        </w:numPr>
      </w:pPr>
      <w:r>
        <w:t>These visits must be socially distanced</w:t>
      </w:r>
      <w:r w:rsidR="00426805">
        <w:t>, outside</w:t>
      </w:r>
      <w:r>
        <w:t xml:space="preserve"> and time efficient.</w:t>
      </w:r>
    </w:p>
    <w:p w14:paraId="12DED0B6" w14:textId="2D5FCAEF" w:rsidR="00FE0F77" w:rsidRDefault="00FE0F77" w:rsidP="00426805">
      <w:pPr>
        <w:pStyle w:val="ListParagraph"/>
        <w:numPr>
          <w:ilvl w:val="0"/>
          <w:numId w:val="1"/>
        </w:numPr>
      </w:pPr>
      <w:r>
        <w:t>They must be agreed in advance by</w:t>
      </w:r>
      <w:r w:rsidR="004F7018">
        <w:t xml:space="preserve"> Team Leader </w:t>
      </w:r>
      <w:r w:rsidR="006E4BE0">
        <w:t xml:space="preserve">for Deaf CYP </w:t>
      </w:r>
      <w:r w:rsidR="004F7018">
        <w:t>o</w:t>
      </w:r>
      <w:r w:rsidR="00BB40E5">
        <w:t>r</w:t>
      </w:r>
      <w:r w:rsidR="004F7018">
        <w:t xml:space="preserve"> Assistant Team Leader</w:t>
      </w:r>
      <w:r>
        <w:t>.</w:t>
      </w:r>
    </w:p>
    <w:p w14:paraId="08F98866" w14:textId="77777777" w:rsidR="00426805" w:rsidRDefault="00426805" w:rsidP="00426805">
      <w:pPr>
        <w:pStyle w:val="ListParagraph"/>
        <w:numPr>
          <w:ilvl w:val="0"/>
          <w:numId w:val="1"/>
        </w:numPr>
      </w:pPr>
      <w:r>
        <w:t>If multiple team members need to collect/return equipment</w:t>
      </w:r>
      <w:r w:rsidR="00A46ED3">
        <w:t>,</w:t>
      </w:r>
      <w:r>
        <w:t xml:space="preserve"> these visits should be staggered</w:t>
      </w:r>
      <w:r w:rsidR="00A46ED3">
        <w:t>.  T</w:t>
      </w:r>
      <w:r>
        <w:t>hey must not be at the same time.</w:t>
      </w:r>
    </w:p>
    <w:p w14:paraId="67F25FF5" w14:textId="77777777" w:rsidR="00426805" w:rsidRDefault="00426805" w:rsidP="00426805">
      <w:pPr>
        <w:pStyle w:val="ListParagraph"/>
        <w:numPr>
          <w:ilvl w:val="0"/>
          <w:numId w:val="1"/>
        </w:numPr>
      </w:pPr>
      <w:r>
        <w:t xml:space="preserve">Time/day to be pre-arranged between the two parties. </w:t>
      </w:r>
    </w:p>
    <w:p w14:paraId="58582EF7" w14:textId="77777777" w:rsidR="00426805" w:rsidRDefault="00426805" w:rsidP="00426805">
      <w:pPr>
        <w:pStyle w:val="ListParagraph"/>
        <w:numPr>
          <w:ilvl w:val="0"/>
          <w:numId w:val="1"/>
        </w:numPr>
      </w:pPr>
      <w:r>
        <w:t>For the purpose</w:t>
      </w:r>
      <w:r w:rsidR="0086454D">
        <w:t>s</w:t>
      </w:r>
      <w:r>
        <w:t xml:space="preserve"> of these visits we would suggest that </w:t>
      </w:r>
      <w:r w:rsidR="0086454D">
        <w:t>staff members use a large plastic box</w:t>
      </w:r>
      <w:r w:rsidR="00A46ED3">
        <w:t xml:space="preserve"> for doorstep exchanges</w:t>
      </w:r>
      <w:r w:rsidR="0086454D">
        <w:t>.</w:t>
      </w:r>
    </w:p>
    <w:p w14:paraId="4A0EA853" w14:textId="10FD20C4" w:rsidR="004F3584" w:rsidRDefault="004F3584" w:rsidP="00426805">
      <w:pPr>
        <w:pStyle w:val="ListParagraph"/>
        <w:numPr>
          <w:ilvl w:val="0"/>
          <w:numId w:val="1"/>
        </w:numPr>
      </w:pPr>
      <w:r>
        <w:t>Both parties should wear a mask supplied by NCC throughout the transaction and have washed or sanitised their hands immediately prior to the transaction.</w:t>
      </w:r>
    </w:p>
    <w:p w14:paraId="2F5C55E4" w14:textId="77777777" w:rsidR="00426805" w:rsidRDefault="00426805" w:rsidP="00426805">
      <w:pPr>
        <w:pStyle w:val="ListParagraph"/>
        <w:ind w:left="360"/>
      </w:pPr>
    </w:p>
    <w:p w14:paraId="0457C839" w14:textId="77777777" w:rsidR="00FE0F77" w:rsidRPr="00055B6A" w:rsidRDefault="00FE0F77">
      <w:pPr>
        <w:rPr>
          <w:b/>
        </w:rPr>
      </w:pPr>
      <w:r w:rsidRPr="00055B6A">
        <w:rPr>
          <w:b/>
        </w:rPr>
        <w:t>Collecting equipment</w:t>
      </w:r>
    </w:p>
    <w:p w14:paraId="36A8F59E" w14:textId="77777777" w:rsidR="00A46ED3" w:rsidRDefault="00A46ED3" w:rsidP="00A46ED3">
      <w:pPr>
        <w:pStyle w:val="ListParagraph"/>
        <w:numPr>
          <w:ilvl w:val="0"/>
          <w:numId w:val="1"/>
        </w:numPr>
      </w:pPr>
      <w:r>
        <w:t>Place your plastic box outside the front door.</w:t>
      </w:r>
    </w:p>
    <w:p w14:paraId="0AE3901C" w14:textId="77777777" w:rsidR="00A46ED3" w:rsidRDefault="00A46ED3" w:rsidP="00A46ED3">
      <w:pPr>
        <w:pStyle w:val="ListParagraph"/>
        <w:numPr>
          <w:ilvl w:val="0"/>
          <w:numId w:val="1"/>
        </w:numPr>
      </w:pPr>
      <w:r>
        <w:t xml:space="preserve">Step back and phone </w:t>
      </w:r>
      <w:r w:rsidR="004F3584">
        <w:t xml:space="preserve">or </w:t>
      </w:r>
      <w:r>
        <w:t>message to say you have arrived.</w:t>
      </w:r>
    </w:p>
    <w:p w14:paraId="571C3040" w14:textId="77777777" w:rsidR="00A46ED3" w:rsidRDefault="00A46ED3" w:rsidP="00A46ED3">
      <w:pPr>
        <w:pStyle w:val="ListParagraph"/>
        <w:numPr>
          <w:ilvl w:val="0"/>
          <w:numId w:val="1"/>
        </w:numPr>
      </w:pPr>
      <w:r>
        <w:t>Colleague to place the item(s) you are collecting in your plastic box, having already sealed them in a bag supplied by NCC</w:t>
      </w:r>
      <w:r w:rsidR="004F3584">
        <w:t>,</w:t>
      </w:r>
      <w:r>
        <w:t xml:space="preserve"> and without touching the box.</w:t>
      </w:r>
    </w:p>
    <w:p w14:paraId="6F73FC49" w14:textId="77777777" w:rsidR="00A46ED3" w:rsidRDefault="00A46ED3" w:rsidP="00A46ED3">
      <w:pPr>
        <w:pStyle w:val="ListParagraph"/>
        <w:numPr>
          <w:ilvl w:val="0"/>
          <w:numId w:val="1"/>
        </w:numPr>
      </w:pPr>
      <w:r>
        <w:t xml:space="preserve">Colleague to step back whilst you pick up the box and place it in your </w:t>
      </w:r>
      <w:r w:rsidR="004F3584">
        <w:t xml:space="preserve">car </w:t>
      </w:r>
      <w:r>
        <w:t>boot.</w:t>
      </w:r>
    </w:p>
    <w:p w14:paraId="4FA27215" w14:textId="77777777" w:rsidR="00A46ED3" w:rsidRDefault="00055B6A" w:rsidP="00A46ED3">
      <w:pPr>
        <w:pStyle w:val="ListParagraph"/>
        <w:numPr>
          <w:ilvl w:val="0"/>
          <w:numId w:val="1"/>
        </w:numPr>
      </w:pPr>
      <w:r>
        <w:t>L</w:t>
      </w:r>
      <w:r w:rsidR="00A46ED3">
        <w:t xml:space="preserve">eave the </w:t>
      </w:r>
      <w:r>
        <w:t xml:space="preserve">contents in the </w:t>
      </w:r>
      <w:r w:rsidR="00A46ED3">
        <w:t>box for 72 hours before unpacking</w:t>
      </w:r>
      <w:r>
        <w:t>, ideally in your car boot.</w:t>
      </w:r>
    </w:p>
    <w:p w14:paraId="25FF6952" w14:textId="77777777" w:rsidR="00A46ED3" w:rsidRDefault="00A46ED3" w:rsidP="00374119">
      <w:pPr>
        <w:pStyle w:val="ListParagraph"/>
        <w:ind w:left="360"/>
      </w:pPr>
    </w:p>
    <w:p w14:paraId="52783286" w14:textId="77777777" w:rsidR="00A46ED3" w:rsidRPr="00055B6A" w:rsidRDefault="00374119" w:rsidP="00A46ED3">
      <w:pPr>
        <w:rPr>
          <w:b/>
        </w:rPr>
      </w:pPr>
      <w:r w:rsidRPr="00055B6A">
        <w:rPr>
          <w:b/>
        </w:rPr>
        <w:t>Returning equipment</w:t>
      </w:r>
    </w:p>
    <w:p w14:paraId="6837204F" w14:textId="77777777" w:rsidR="00A46ED3" w:rsidRDefault="00A46ED3" w:rsidP="00A46ED3">
      <w:pPr>
        <w:pStyle w:val="ListParagraph"/>
        <w:numPr>
          <w:ilvl w:val="0"/>
          <w:numId w:val="1"/>
        </w:numPr>
      </w:pPr>
      <w:r>
        <w:t>The staff member making the visit should phone or text the staff member they are visiting on arrival.</w:t>
      </w:r>
    </w:p>
    <w:p w14:paraId="25DF6A8A" w14:textId="77777777" w:rsidR="00374119" w:rsidRDefault="00374119" w:rsidP="00A46ED3">
      <w:pPr>
        <w:pStyle w:val="ListParagraph"/>
        <w:numPr>
          <w:ilvl w:val="0"/>
          <w:numId w:val="1"/>
        </w:numPr>
      </w:pPr>
      <w:r>
        <w:t>Colleague to place their empty box outside the front door.</w:t>
      </w:r>
    </w:p>
    <w:p w14:paraId="070702EF" w14:textId="77777777" w:rsidR="00374119" w:rsidRDefault="004F3584" w:rsidP="00A46ED3">
      <w:pPr>
        <w:pStyle w:val="ListParagraph"/>
        <w:numPr>
          <w:ilvl w:val="0"/>
          <w:numId w:val="1"/>
        </w:numPr>
      </w:pPr>
      <w:r>
        <w:t>P</w:t>
      </w:r>
      <w:r w:rsidR="00374119">
        <w:t xml:space="preserve">lace your return(s) </w:t>
      </w:r>
      <w:r w:rsidR="00055B6A">
        <w:t xml:space="preserve">in the box, pre-sealed in a bag supplied by NCC, </w:t>
      </w:r>
      <w:r>
        <w:t xml:space="preserve">without touching the box, </w:t>
      </w:r>
      <w:r w:rsidR="00055B6A">
        <w:t>and step back</w:t>
      </w:r>
    </w:p>
    <w:p w14:paraId="33083349" w14:textId="77777777" w:rsidR="00025533" w:rsidRDefault="00055B6A" w:rsidP="00055B6A">
      <w:pPr>
        <w:pStyle w:val="ListParagraph"/>
        <w:numPr>
          <w:ilvl w:val="0"/>
          <w:numId w:val="1"/>
        </w:numPr>
      </w:pPr>
      <w:r>
        <w:t>Colleague to leave the contents in the box for 72 hours before unpacking.</w:t>
      </w:r>
    </w:p>
    <w:sectPr w:rsidR="000255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3660" w14:textId="77777777" w:rsidR="00612267" w:rsidRDefault="00612267" w:rsidP="00055B6A">
      <w:pPr>
        <w:spacing w:after="0" w:line="240" w:lineRule="auto"/>
      </w:pPr>
      <w:r>
        <w:separator/>
      </w:r>
    </w:p>
  </w:endnote>
  <w:endnote w:type="continuationSeparator" w:id="0">
    <w:p w14:paraId="044EFAE8" w14:textId="77777777" w:rsidR="00612267" w:rsidRDefault="00612267" w:rsidP="000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8D4C" w14:textId="77777777" w:rsidR="00055B6A" w:rsidRPr="00055B6A" w:rsidRDefault="00055B6A" w:rsidP="00055B6A">
    <w:pPr>
      <w:pStyle w:val="Footer"/>
      <w:pBdr>
        <w:top w:val="single" w:sz="4" w:space="1" w:color="auto"/>
      </w:pBdr>
      <w:rPr>
        <w:sz w:val="16"/>
        <w:szCs w:val="16"/>
      </w:rPr>
    </w:pPr>
    <w:r w:rsidRPr="00055B6A">
      <w:rPr>
        <w:sz w:val="16"/>
        <w:szCs w:val="16"/>
      </w:rPr>
      <w:t>DC 16/09/2020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99F6" w14:textId="77777777" w:rsidR="00612267" w:rsidRDefault="00612267" w:rsidP="00055B6A">
      <w:pPr>
        <w:spacing w:after="0" w:line="240" w:lineRule="auto"/>
      </w:pPr>
      <w:r>
        <w:separator/>
      </w:r>
    </w:p>
  </w:footnote>
  <w:footnote w:type="continuationSeparator" w:id="0">
    <w:p w14:paraId="09055F23" w14:textId="77777777" w:rsidR="00612267" w:rsidRDefault="00612267" w:rsidP="0005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EBB1" w14:textId="2C32ACC9" w:rsidR="00983B81" w:rsidRDefault="00983B81" w:rsidP="00055B6A">
    <w:pPr>
      <w:pStyle w:val="Header"/>
      <w:pBdr>
        <w:bottom w:val="single" w:sz="4" w:space="1" w:color="auto"/>
      </w:pBd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5970" wp14:editId="50EF89C0">
          <wp:simplePos x="0" y="0"/>
          <wp:positionH relativeFrom="column">
            <wp:posOffset>34119</wp:posOffset>
          </wp:positionH>
          <wp:positionV relativeFrom="paragraph">
            <wp:posOffset>-232647</wp:posOffset>
          </wp:positionV>
          <wp:extent cx="1637665" cy="579755"/>
          <wp:effectExtent l="0" t="0" r="635" b="0"/>
          <wp:wrapNone/>
          <wp:docPr id="1" name="Picture 1" descr="Logo Hand V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and V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1BE4F" w14:textId="77777777" w:rsidR="00983B81" w:rsidRDefault="00983B81" w:rsidP="00055B6A">
    <w:pPr>
      <w:pStyle w:val="Header"/>
      <w:pBdr>
        <w:bottom w:val="single" w:sz="4" w:space="1" w:color="auto"/>
      </w:pBdr>
      <w:jc w:val="center"/>
      <w:rPr>
        <w:b/>
      </w:rPr>
    </w:pPr>
  </w:p>
  <w:p w14:paraId="5CA454A7" w14:textId="7A967352" w:rsidR="00055B6A" w:rsidRPr="00055B6A" w:rsidRDefault="00055B6A" w:rsidP="00055B6A">
    <w:pPr>
      <w:pStyle w:val="Header"/>
      <w:pBdr>
        <w:bottom w:val="single" w:sz="4" w:space="1" w:color="auto"/>
      </w:pBdr>
      <w:jc w:val="center"/>
      <w:rPr>
        <w:b/>
      </w:rPr>
    </w:pPr>
    <w:r w:rsidRPr="00055B6A">
      <w:rPr>
        <w:b/>
      </w:rPr>
      <w:t>Deaf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DF2"/>
    <w:multiLevelType w:val="hybridMultilevel"/>
    <w:tmpl w:val="92124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77"/>
    <w:rsid w:val="00025533"/>
    <w:rsid w:val="00055B6A"/>
    <w:rsid w:val="000A03B0"/>
    <w:rsid w:val="00374119"/>
    <w:rsid w:val="00426805"/>
    <w:rsid w:val="004F3584"/>
    <w:rsid w:val="004F7018"/>
    <w:rsid w:val="00612267"/>
    <w:rsid w:val="006E4BE0"/>
    <w:rsid w:val="00792FAE"/>
    <w:rsid w:val="0086454D"/>
    <w:rsid w:val="00983B81"/>
    <w:rsid w:val="00A46ED3"/>
    <w:rsid w:val="00A66914"/>
    <w:rsid w:val="00BB40E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1EAE"/>
  <w15:chartTrackingRefBased/>
  <w15:docId w15:val="{874A4D30-911B-4E25-BB23-0B989FF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6A"/>
  </w:style>
  <w:style w:type="paragraph" w:styleId="Footer">
    <w:name w:val="footer"/>
    <w:basedOn w:val="Normal"/>
    <w:link w:val="FooterChar"/>
    <w:uiPriority w:val="99"/>
    <w:unhideWhenUsed/>
    <w:rsid w:val="0005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Delyth</dc:creator>
  <cp:keywords/>
  <dc:description/>
  <cp:lastModifiedBy>Crook, Delyth</cp:lastModifiedBy>
  <cp:revision>2</cp:revision>
  <dcterms:created xsi:type="dcterms:W3CDTF">2020-09-16T13:13:00Z</dcterms:created>
  <dcterms:modified xsi:type="dcterms:W3CDTF">2020-09-16T13:13:00Z</dcterms:modified>
</cp:coreProperties>
</file>