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1DD8" w14:textId="77777777" w:rsidR="00CC27B7" w:rsidRDefault="00CC27B7" w:rsidP="00CC27B7">
      <w:pPr>
        <w:pStyle w:val="Header"/>
        <w:pBdr>
          <w:bottom w:val="single" w:sz="4" w:space="1" w:color="auto"/>
        </w:pBdr>
        <w:jc w:val="center"/>
        <w:rPr>
          <w:b/>
          <w:color w:val="339966"/>
          <w:sz w:val="32"/>
          <w:szCs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226F61AE" wp14:editId="260324A8">
            <wp:simplePos x="0" y="0"/>
            <wp:positionH relativeFrom="column">
              <wp:posOffset>200025</wp:posOffset>
            </wp:positionH>
            <wp:positionV relativeFrom="paragraph">
              <wp:posOffset>-384488</wp:posOffset>
            </wp:positionV>
            <wp:extent cx="571500" cy="623248"/>
            <wp:effectExtent l="0" t="0" r="0" b="5715"/>
            <wp:wrapNone/>
            <wp:docPr id="1" name="Picture 1" descr="VSSS H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SS H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7" cy="62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Virtual School Sensory Support</w:t>
      </w:r>
    </w:p>
    <w:p w14:paraId="2A6FF037" w14:textId="77777777" w:rsidR="00CC27B7" w:rsidRPr="008471D7" w:rsidRDefault="00CC27B7" w:rsidP="00CC27B7">
      <w:pPr>
        <w:jc w:val="center"/>
        <w:rPr>
          <w:b/>
          <w:color w:val="00B050"/>
          <w:sz w:val="2"/>
          <w:szCs w:val="2"/>
        </w:rPr>
      </w:pPr>
    </w:p>
    <w:p w14:paraId="235F347D" w14:textId="77777777" w:rsidR="00145A5C" w:rsidRPr="00CC27B7" w:rsidRDefault="00CC27B7" w:rsidP="00D81685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Audiology and </w:t>
      </w:r>
      <w:proofErr w:type="spellStart"/>
      <w:r>
        <w:rPr>
          <w:b/>
          <w:color w:val="00B050"/>
          <w:sz w:val="32"/>
          <w:szCs w:val="32"/>
        </w:rPr>
        <w:t>Covid</w:t>
      </w:r>
      <w:proofErr w:type="spellEnd"/>
      <w:r>
        <w:rPr>
          <w:b/>
          <w:color w:val="00B050"/>
          <w:sz w:val="32"/>
          <w:szCs w:val="32"/>
        </w:rPr>
        <w:t xml:space="preserve"> 19 - Advice for </w:t>
      </w:r>
      <w:r w:rsidR="00DD52CE">
        <w:rPr>
          <w:b/>
          <w:color w:val="00B050"/>
          <w:sz w:val="32"/>
          <w:szCs w:val="32"/>
        </w:rPr>
        <w:t>schools</w:t>
      </w:r>
    </w:p>
    <w:p w14:paraId="166D7654" w14:textId="77777777" w:rsidR="00145A5C" w:rsidRPr="004A62A2" w:rsidRDefault="00145A5C" w:rsidP="00145A5C">
      <w:pPr>
        <w:rPr>
          <w:rFonts w:ascii="Arial" w:hAnsi="Arial" w:cs="Arial"/>
          <w:sz w:val="12"/>
          <w:szCs w:val="12"/>
        </w:rPr>
      </w:pPr>
    </w:p>
    <w:p w14:paraId="006142F8" w14:textId="727B6CEA" w:rsidR="00145A5C" w:rsidRDefault="001818D9" w:rsidP="009D0C9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566451">
        <w:rPr>
          <w:rFonts w:ascii="Arial" w:eastAsia="Times New Roman" w:hAnsi="Arial" w:cs="Arial"/>
          <w:sz w:val="24"/>
          <w:szCs w:val="24"/>
        </w:rPr>
        <w:t>e are mindful that certain measures necessary during this pandemic may impact access to the curriculum for pupils who are deaf, and we wish to support t</w:t>
      </w:r>
      <w:r w:rsidR="006F444F">
        <w:rPr>
          <w:rFonts w:ascii="Arial" w:eastAsia="Times New Roman" w:hAnsi="Arial" w:cs="Arial"/>
          <w:sz w:val="24"/>
          <w:szCs w:val="24"/>
        </w:rPr>
        <w:t xml:space="preserve">hem and you with </w:t>
      </w:r>
      <w:r w:rsidR="00952DA5">
        <w:rPr>
          <w:rFonts w:ascii="Arial" w:eastAsia="Times New Roman" w:hAnsi="Arial" w:cs="Arial"/>
          <w:sz w:val="24"/>
          <w:szCs w:val="24"/>
        </w:rPr>
        <w:t xml:space="preserve">mitigating </w:t>
      </w:r>
      <w:r w:rsidR="006F444F">
        <w:rPr>
          <w:rFonts w:ascii="Arial" w:eastAsia="Times New Roman" w:hAnsi="Arial" w:cs="Arial"/>
          <w:sz w:val="24"/>
          <w:szCs w:val="24"/>
        </w:rPr>
        <w:t>this.</w:t>
      </w:r>
    </w:p>
    <w:p w14:paraId="2E52DE64" w14:textId="77777777" w:rsidR="009D0C95" w:rsidRPr="004A62A2" w:rsidRDefault="009D0C95" w:rsidP="009D0C95">
      <w:pPr>
        <w:jc w:val="both"/>
        <w:rPr>
          <w:rFonts w:ascii="Arial" w:eastAsia="Times New Roman" w:hAnsi="Arial" w:cs="Arial"/>
          <w:sz w:val="12"/>
          <w:szCs w:val="12"/>
        </w:rPr>
      </w:pPr>
    </w:p>
    <w:p w14:paraId="3C2A61F2" w14:textId="323F6E6C" w:rsidR="009D0C95" w:rsidRDefault="009D0C95" w:rsidP="009D0C9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could all staff working with a child or young person who is deaf and has audiology equipment, such as hearing aids, read this.</w:t>
      </w:r>
    </w:p>
    <w:p w14:paraId="467BFF86" w14:textId="1E068CCD" w:rsidR="00EF6116" w:rsidRPr="004A62A2" w:rsidRDefault="00EF6116" w:rsidP="009D0C95">
      <w:pPr>
        <w:jc w:val="both"/>
        <w:rPr>
          <w:rFonts w:ascii="Arial" w:eastAsia="Times New Roman" w:hAnsi="Arial" w:cs="Arial"/>
          <w:sz w:val="12"/>
          <w:szCs w:val="12"/>
        </w:rPr>
      </w:pPr>
    </w:p>
    <w:p w14:paraId="7C545522" w14:textId="57D51CAE" w:rsidR="00EF6116" w:rsidRPr="00EF6116" w:rsidRDefault="00EF6116" w:rsidP="009D0C95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F6116">
        <w:rPr>
          <w:rFonts w:ascii="Arial" w:eastAsia="Times New Roman" w:hAnsi="Arial" w:cs="Arial"/>
          <w:b/>
          <w:bCs/>
          <w:sz w:val="24"/>
          <w:szCs w:val="24"/>
        </w:rPr>
        <w:t>Access</w:t>
      </w:r>
    </w:p>
    <w:p w14:paraId="40FC4AF2" w14:textId="77777777" w:rsidR="000403D5" w:rsidRPr="000403D5" w:rsidRDefault="000403D5" w:rsidP="009D0C95">
      <w:pPr>
        <w:jc w:val="both"/>
        <w:rPr>
          <w:rFonts w:ascii="Arial" w:eastAsia="Times New Roman" w:hAnsi="Arial" w:cs="Arial"/>
          <w:sz w:val="16"/>
          <w:szCs w:val="16"/>
        </w:rPr>
      </w:pPr>
    </w:p>
    <w:p w14:paraId="148E2C60" w14:textId="5152B7E8" w:rsidR="00D35E77" w:rsidRDefault="00D35E77" w:rsidP="00D35E77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 of the necessary measures, such as doors and windows being open and some furnishings having been removed, will have a negative impact on the acoustics of classrooms.  Poor acoustics will be detrimental to the speech discrimination of a child who is deaf.</w:t>
      </w:r>
    </w:p>
    <w:p w14:paraId="29D3EB13" w14:textId="136B90B2" w:rsidR="00145A5C" w:rsidRDefault="00145A5C" w:rsidP="000403D5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ensure that any </w:t>
      </w:r>
      <w:r w:rsidR="00885359">
        <w:rPr>
          <w:rFonts w:ascii="Arial" w:eastAsia="Times New Roman" w:hAnsi="Arial" w:cs="Arial"/>
          <w:sz w:val="24"/>
          <w:szCs w:val="24"/>
        </w:rPr>
        <w:t xml:space="preserve">pupil </w:t>
      </w:r>
      <w:r>
        <w:rPr>
          <w:rFonts w:ascii="Arial" w:eastAsia="Times New Roman" w:hAnsi="Arial" w:cs="Arial"/>
          <w:sz w:val="24"/>
          <w:szCs w:val="24"/>
        </w:rPr>
        <w:t>in your school who wears hearing aid</w:t>
      </w:r>
      <w:r w:rsidR="006F444F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s</w:t>
      </w:r>
      <w:r w:rsidR="006F444F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or </w:t>
      </w:r>
      <w:r w:rsidR="006F444F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peech </w:t>
      </w:r>
      <w:r w:rsidR="006F444F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rocessor</w:t>
      </w:r>
      <w:r w:rsidR="006F444F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s</w:t>
      </w:r>
      <w:r w:rsidR="006F444F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sits </w:t>
      </w:r>
      <w:r w:rsidR="006F444F">
        <w:rPr>
          <w:rFonts w:ascii="Arial" w:eastAsia="Times New Roman" w:hAnsi="Arial" w:cs="Arial"/>
          <w:sz w:val="24"/>
          <w:szCs w:val="24"/>
        </w:rPr>
        <w:t xml:space="preserve">at the front of the classroom, </w:t>
      </w:r>
      <w:r>
        <w:rPr>
          <w:rFonts w:ascii="Arial" w:eastAsia="Times New Roman" w:hAnsi="Arial" w:cs="Arial"/>
          <w:sz w:val="24"/>
          <w:szCs w:val="24"/>
        </w:rPr>
        <w:t xml:space="preserve">in the best position to be able to </w:t>
      </w:r>
      <w:r w:rsidR="006F444F">
        <w:rPr>
          <w:rFonts w:ascii="Arial" w:eastAsia="Times New Roman" w:hAnsi="Arial" w:cs="Arial"/>
          <w:sz w:val="24"/>
          <w:szCs w:val="24"/>
        </w:rPr>
        <w:t xml:space="preserve">hear </w:t>
      </w:r>
      <w:r w:rsidR="00D35E77">
        <w:rPr>
          <w:rFonts w:ascii="Arial" w:eastAsia="Times New Roman" w:hAnsi="Arial" w:cs="Arial"/>
          <w:sz w:val="24"/>
          <w:szCs w:val="24"/>
        </w:rPr>
        <w:t>the teacher</w:t>
      </w:r>
      <w:r w:rsidR="006F444F">
        <w:rPr>
          <w:rFonts w:ascii="Arial" w:eastAsia="Times New Roman" w:hAnsi="Arial" w:cs="Arial"/>
          <w:sz w:val="24"/>
          <w:szCs w:val="24"/>
        </w:rPr>
        <w:t xml:space="preserve">, and to </w:t>
      </w:r>
      <w:r>
        <w:rPr>
          <w:rFonts w:ascii="Arial" w:eastAsia="Times New Roman" w:hAnsi="Arial" w:cs="Arial"/>
          <w:sz w:val="24"/>
          <w:szCs w:val="24"/>
        </w:rPr>
        <w:t xml:space="preserve">lip read </w:t>
      </w:r>
      <w:r w:rsidR="00D35E77">
        <w:rPr>
          <w:rFonts w:ascii="Arial" w:eastAsia="Times New Roman" w:hAnsi="Arial" w:cs="Arial"/>
          <w:sz w:val="24"/>
          <w:szCs w:val="24"/>
        </w:rPr>
        <w:t>the teacher</w:t>
      </w:r>
      <w:r>
        <w:rPr>
          <w:rFonts w:ascii="Arial" w:eastAsia="Times New Roman" w:hAnsi="Arial" w:cs="Arial"/>
          <w:sz w:val="24"/>
          <w:szCs w:val="24"/>
        </w:rPr>
        <w:t xml:space="preserve"> and their peers.</w:t>
      </w:r>
      <w:r w:rsidR="00C907D0">
        <w:rPr>
          <w:rFonts w:ascii="Arial" w:eastAsia="Times New Roman" w:hAnsi="Arial" w:cs="Arial"/>
          <w:sz w:val="24"/>
          <w:szCs w:val="24"/>
        </w:rPr>
        <w:t xml:space="preserve">  </w:t>
      </w:r>
      <w:r w:rsidR="006A0E16">
        <w:rPr>
          <w:rFonts w:ascii="Arial" w:eastAsia="Times New Roman" w:hAnsi="Arial" w:cs="Arial"/>
          <w:sz w:val="24"/>
          <w:szCs w:val="24"/>
        </w:rPr>
        <w:t>Lip reading is often an essential element of communication for children and young people who are deaf</w:t>
      </w:r>
      <w:r w:rsidR="00D35E77">
        <w:rPr>
          <w:rFonts w:ascii="Arial" w:eastAsia="Times New Roman" w:hAnsi="Arial" w:cs="Arial"/>
          <w:sz w:val="24"/>
          <w:szCs w:val="24"/>
        </w:rPr>
        <w:t>,</w:t>
      </w:r>
      <w:r w:rsidR="00EF6116">
        <w:rPr>
          <w:rFonts w:ascii="Arial" w:eastAsia="Times New Roman" w:hAnsi="Arial" w:cs="Arial"/>
          <w:sz w:val="24"/>
          <w:szCs w:val="24"/>
        </w:rPr>
        <w:t xml:space="preserve"> </w:t>
      </w:r>
      <w:r w:rsidR="00D35E77">
        <w:rPr>
          <w:rFonts w:ascii="Arial" w:eastAsia="Times New Roman" w:hAnsi="Arial" w:cs="Arial"/>
          <w:sz w:val="24"/>
          <w:szCs w:val="24"/>
        </w:rPr>
        <w:t>and speech decays dramatically over distance.</w:t>
      </w:r>
    </w:p>
    <w:p w14:paraId="2FE1ACFA" w14:textId="154F92E4" w:rsidR="00D35E77" w:rsidRPr="00D35E77" w:rsidRDefault="001818D9" w:rsidP="00D35E77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see our separate guidance sheet on the wearing of masks; the difficulties the</w:t>
      </w:r>
      <w:r w:rsidR="00D35E77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present to children who are deaf</w:t>
      </w:r>
      <w:r w:rsidR="00D35E7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 how to lessen these challenges.</w:t>
      </w:r>
    </w:p>
    <w:p w14:paraId="6F8537B6" w14:textId="733B4243" w:rsidR="00EF6116" w:rsidRPr="00EF6116" w:rsidRDefault="00EF6116" w:rsidP="00EF6116">
      <w:pPr>
        <w:spacing w:after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F6116">
        <w:rPr>
          <w:rFonts w:ascii="Arial" w:eastAsia="Times New Roman" w:hAnsi="Arial" w:cs="Arial"/>
          <w:b/>
          <w:bCs/>
          <w:sz w:val="24"/>
          <w:szCs w:val="24"/>
        </w:rPr>
        <w:t>Equipment</w:t>
      </w:r>
    </w:p>
    <w:p w14:paraId="2BC958F2" w14:textId="77777777" w:rsidR="009873F8" w:rsidRDefault="009873F8" w:rsidP="004A62A2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have asked families to insert fresh batteries into hearing aids on Monday mornings, to minimise the risk of battery failure/the need to change batteries at school.</w:t>
      </w:r>
    </w:p>
    <w:p w14:paraId="41EE047B" w14:textId="29DC2FB2" w:rsidR="00D81685" w:rsidRDefault="006F444F" w:rsidP="004A62A2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younger children, i</w:t>
      </w:r>
      <w:r w:rsidR="00145A5C">
        <w:rPr>
          <w:rFonts w:ascii="Arial" w:eastAsia="Times New Roman" w:hAnsi="Arial" w:cs="Arial"/>
          <w:sz w:val="24"/>
          <w:szCs w:val="24"/>
        </w:rPr>
        <w:t>f their hearing aids become dislodged</w:t>
      </w:r>
      <w:r w:rsidR="009873F8">
        <w:rPr>
          <w:rFonts w:ascii="Arial" w:eastAsia="Times New Roman" w:hAnsi="Arial" w:cs="Arial"/>
          <w:sz w:val="24"/>
          <w:szCs w:val="24"/>
        </w:rPr>
        <w:t xml:space="preserve"> or if they require new batteries and are unable to perform these tasks independ</w:t>
      </w:r>
      <w:r w:rsidR="00D55C7A">
        <w:rPr>
          <w:rFonts w:ascii="Arial" w:eastAsia="Times New Roman" w:hAnsi="Arial" w:cs="Arial"/>
          <w:sz w:val="24"/>
          <w:szCs w:val="24"/>
        </w:rPr>
        <w:t>ent</w:t>
      </w:r>
      <w:r w:rsidR="009873F8">
        <w:rPr>
          <w:rFonts w:ascii="Arial" w:eastAsia="Times New Roman" w:hAnsi="Arial" w:cs="Arial"/>
          <w:sz w:val="24"/>
          <w:szCs w:val="24"/>
        </w:rPr>
        <w:t>ly</w:t>
      </w:r>
      <w:r w:rsidR="00145A5C">
        <w:rPr>
          <w:rFonts w:ascii="Arial" w:eastAsia="Times New Roman" w:hAnsi="Arial" w:cs="Arial"/>
          <w:sz w:val="24"/>
          <w:szCs w:val="24"/>
        </w:rPr>
        <w:t>, consider if you are willing and able to</w:t>
      </w:r>
      <w:r w:rsidR="009873F8">
        <w:rPr>
          <w:rFonts w:ascii="Arial" w:eastAsia="Times New Roman" w:hAnsi="Arial" w:cs="Arial"/>
          <w:sz w:val="24"/>
          <w:szCs w:val="24"/>
        </w:rPr>
        <w:t xml:space="preserve"> allow staff to</w:t>
      </w:r>
      <w:r w:rsidR="00145A5C">
        <w:rPr>
          <w:rFonts w:ascii="Arial" w:eastAsia="Times New Roman" w:hAnsi="Arial" w:cs="Arial"/>
          <w:sz w:val="24"/>
          <w:szCs w:val="24"/>
        </w:rPr>
        <w:t xml:space="preserve"> replace the</w:t>
      </w:r>
      <w:r w:rsidR="009873F8">
        <w:rPr>
          <w:rFonts w:ascii="Arial" w:eastAsia="Times New Roman" w:hAnsi="Arial" w:cs="Arial"/>
          <w:sz w:val="24"/>
          <w:szCs w:val="24"/>
        </w:rPr>
        <w:t xml:space="preserve"> hearing aids and/or change batteries (</w:t>
      </w:r>
      <w:r w:rsidR="001818D9">
        <w:rPr>
          <w:rFonts w:ascii="Arial" w:eastAsia="Times New Roman" w:hAnsi="Arial" w:cs="Arial"/>
          <w:sz w:val="24"/>
          <w:szCs w:val="24"/>
        </w:rPr>
        <w:t>taking appropriate infection control measures to do so</w:t>
      </w:r>
      <w:r w:rsidR="009873F8">
        <w:rPr>
          <w:rFonts w:ascii="Arial" w:eastAsia="Times New Roman" w:hAnsi="Arial" w:cs="Arial"/>
          <w:sz w:val="24"/>
          <w:szCs w:val="24"/>
        </w:rPr>
        <w:t xml:space="preserve">).  If your risk assessment policy does not allow close contact to perform this task, </w:t>
      </w:r>
      <w:r w:rsidR="00D35E77">
        <w:rPr>
          <w:rFonts w:ascii="Arial" w:eastAsia="Times New Roman" w:hAnsi="Arial" w:cs="Arial"/>
          <w:sz w:val="24"/>
          <w:szCs w:val="24"/>
        </w:rPr>
        <w:t xml:space="preserve">we suggest </w:t>
      </w:r>
      <w:r w:rsidR="009873F8">
        <w:rPr>
          <w:rFonts w:ascii="Arial" w:eastAsia="Times New Roman" w:hAnsi="Arial" w:cs="Arial"/>
          <w:sz w:val="24"/>
          <w:szCs w:val="24"/>
        </w:rPr>
        <w:t>discuss</w:t>
      </w:r>
      <w:r w:rsidR="00D35E77">
        <w:rPr>
          <w:rFonts w:ascii="Arial" w:eastAsia="Times New Roman" w:hAnsi="Arial" w:cs="Arial"/>
          <w:sz w:val="24"/>
          <w:szCs w:val="24"/>
        </w:rPr>
        <w:t>ing</w:t>
      </w:r>
      <w:r w:rsidR="009873F8">
        <w:rPr>
          <w:rFonts w:ascii="Arial" w:eastAsia="Times New Roman" w:hAnsi="Arial" w:cs="Arial"/>
          <w:sz w:val="24"/>
          <w:szCs w:val="24"/>
        </w:rPr>
        <w:t xml:space="preserve"> with parents/carers  an alternative plan;</w:t>
      </w:r>
      <w:r w:rsidR="00C907D0">
        <w:rPr>
          <w:rFonts w:ascii="Arial" w:eastAsia="Times New Roman" w:hAnsi="Arial" w:cs="Arial"/>
          <w:sz w:val="24"/>
          <w:szCs w:val="24"/>
        </w:rPr>
        <w:t xml:space="preserve"> </w:t>
      </w:r>
      <w:r w:rsidR="009873F8">
        <w:rPr>
          <w:rFonts w:ascii="Arial" w:eastAsia="Times New Roman" w:hAnsi="Arial" w:cs="Arial"/>
          <w:sz w:val="24"/>
          <w:szCs w:val="24"/>
        </w:rPr>
        <w:t>such as</w:t>
      </w:r>
      <w:r>
        <w:rPr>
          <w:rFonts w:ascii="Arial" w:eastAsia="Times New Roman" w:hAnsi="Arial" w:cs="Arial"/>
          <w:sz w:val="24"/>
          <w:szCs w:val="24"/>
        </w:rPr>
        <w:t xml:space="preserve"> an arrangement where </w:t>
      </w:r>
      <w:r w:rsidR="00145A5C">
        <w:rPr>
          <w:rFonts w:ascii="Arial" w:eastAsia="Times New Roman" w:hAnsi="Arial" w:cs="Arial"/>
          <w:sz w:val="24"/>
          <w:szCs w:val="24"/>
        </w:rPr>
        <w:t xml:space="preserve">parents/carers </w:t>
      </w:r>
      <w:r w:rsidR="00D35E77">
        <w:rPr>
          <w:rFonts w:ascii="Arial" w:eastAsia="Times New Roman" w:hAnsi="Arial" w:cs="Arial"/>
          <w:sz w:val="24"/>
          <w:szCs w:val="24"/>
        </w:rPr>
        <w:t xml:space="preserve">are </w:t>
      </w:r>
      <w:r w:rsidR="00145A5C">
        <w:rPr>
          <w:rFonts w:ascii="Arial" w:eastAsia="Times New Roman" w:hAnsi="Arial" w:cs="Arial"/>
          <w:sz w:val="24"/>
          <w:szCs w:val="24"/>
        </w:rPr>
        <w:t>ask</w:t>
      </w:r>
      <w:r w:rsidR="00D35E77">
        <w:rPr>
          <w:rFonts w:ascii="Arial" w:eastAsia="Times New Roman" w:hAnsi="Arial" w:cs="Arial"/>
          <w:sz w:val="24"/>
          <w:szCs w:val="24"/>
        </w:rPr>
        <w:t>ed</w:t>
      </w:r>
      <w:r w:rsidR="00145A5C">
        <w:rPr>
          <w:rFonts w:ascii="Arial" w:eastAsia="Times New Roman" w:hAnsi="Arial" w:cs="Arial"/>
          <w:sz w:val="24"/>
          <w:szCs w:val="24"/>
        </w:rPr>
        <w:t xml:space="preserve"> if they can come </w:t>
      </w:r>
      <w:r w:rsidR="00C907D0">
        <w:rPr>
          <w:rFonts w:ascii="Arial" w:eastAsia="Times New Roman" w:hAnsi="Arial" w:cs="Arial"/>
          <w:sz w:val="24"/>
          <w:szCs w:val="24"/>
        </w:rPr>
        <w:t xml:space="preserve">to the </w:t>
      </w:r>
      <w:r w:rsidR="00145A5C">
        <w:rPr>
          <w:rFonts w:ascii="Arial" w:eastAsia="Times New Roman" w:hAnsi="Arial" w:cs="Arial"/>
          <w:sz w:val="24"/>
          <w:szCs w:val="24"/>
        </w:rPr>
        <w:t xml:space="preserve">school </w:t>
      </w:r>
      <w:r>
        <w:rPr>
          <w:rFonts w:ascii="Arial" w:eastAsia="Times New Roman" w:hAnsi="Arial" w:cs="Arial"/>
          <w:sz w:val="24"/>
          <w:szCs w:val="24"/>
        </w:rPr>
        <w:t xml:space="preserve">site </w:t>
      </w:r>
      <w:r w:rsidR="00145A5C">
        <w:rPr>
          <w:rFonts w:ascii="Arial" w:eastAsia="Times New Roman" w:hAnsi="Arial" w:cs="Arial"/>
          <w:sz w:val="24"/>
          <w:szCs w:val="24"/>
        </w:rPr>
        <w:t>to help</w:t>
      </w:r>
      <w:r w:rsidR="00D35E77">
        <w:rPr>
          <w:rFonts w:ascii="Arial" w:eastAsia="Times New Roman" w:hAnsi="Arial" w:cs="Arial"/>
          <w:sz w:val="24"/>
          <w:szCs w:val="24"/>
        </w:rPr>
        <w:t xml:space="preserve"> if this is required</w:t>
      </w:r>
      <w:r w:rsidR="00D81685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63179C2" w14:textId="2D1CD84A" w:rsidR="002C2AF3" w:rsidRPr="002C2AF3" w:rsidRDefault="002C2AF3" w:rsidP="002C2AF3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val="en"/>
        </w:rPr>
        <w:drawing>
          <wp:anchor distT="0" distB="0" distL="114300" distR="114300" simplePos="0" relativeHeight="251660288" behindDoc="1" locked="0" layoutInCell="1" allowOverlap="1" wp14:anchorId="61A20FB4" wp14:editId="156F2CEA">
            <wp:simplePos x="0" y="0"/>
            <wp:positionH relativeFrom="column">
              <wp:posOffset>97790</wp:posOffset>
            </wp:positionH>
            <wp:positionV relativeFrom="paragraph">
              <wp:posOffset>605155</wp:posOffset>
            </wp:positionV>
            <wp:extent cx="1524000" cy="1714500"/>
            <wp:effectExtent l="133350" t="114300" r="133350" b="114300"/>
            <wp:wrapNone/>
            <wp:docPr id="4" name="Picture 4" descr="Image result for roger p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ger p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2952"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57A741" wp14:editId="01AE43E4">
            <wp:simplePos x="0" y="0"/>
            <wp:positionH relativeFrom="column">
              <wp:posOffset>1876425</wp:posOffset>
            </wp:positionH>
            <wp:positionV relativeFrom="paragraph">
              <wp:posOffset>1098550</wp:posOffset>
            </wp:positionV>
            <wp:extent cx="1209675" cy="1209675"/>
            <wp:effectExtent l="0" t="0" r="9525" b="9525"/>
            <wp:wrapNone/>
            <wp:docPr id="3" name="Picture 3" descr="cid:image002.jpg@01D62E87.7F27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62E87.7F2768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440102" wp14:editId="79C124D0">
            <wp:simplePos x="0" y="0"/>
            <wp:positionH relativeFrom="margin">
              <wp:posOffset>5255260</wp:posOffset>
            </wp:positionH>
            <wp:positionV relativeFrom="paragraph">
              <wp:posOffset>1077191</wp:posOffset>
            </wp:positionV>
            <wp:extent cx="1381125" cy="1189990"/>
            <wp:effectExtent l="0" t="0" r="9525" b="0"/>
            <wp:wrapNone/>
            <wp:docPr id="5" name="Picture 5" descr="C:\Users\edcdc\AppData\Local\Microsoft\Windows\INetCache\Content.MSO\F6D34B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cdc\AppData\Local\Microsoft\Windows\INetCache\Content.MSO\F6D34B3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40">
        <w:rPr>
          <w:rFonts w:ascii="Arial" w:eastAsia="Times New Roman" w:hAnsi="Arial" w:cs="Arial"/>
          <w:sz w:val="24"/>
          <w:szCs w:val="24"/>
        </w:rPr>
        <w:t xml:space="preserve">If you have a </w:t>
      </w:r>
      <w:r w:rsidR="00885359">
        <w:rPr>
          <w:rFonts w:ascii="Arial" w:eastAsia="Times New Roman" w:hAnsi="Arial" w:cs="Arial"/>
          <w:sz w:val="24"/>
          <w:szCs w:val="24"/>
        </w:rPr>
        <w:t>pupil</w:t>
      </w:r>
      <w:r w:rsidR="007C2640">
        <w:rPr>
          <w:rFonts w:ascii="Arial" w:eastAsia="Times New Roman" w:hAnsi="Arial" w:cs="Arial"/>
          <w:sz w:val="24"/>
          <w:szCs w:val="24"/>
        </w:rPr>
        <w:t xml:space="preserve"> who has a radio aid system, we have established that use of these devices </w:t>
      </w:r>
      <w:r w:rsidR="001818D9">
        <w:rPr>
          <w:rFonts w:ascii="Arial" w:eastAsia="Times New Roman" w:hAnsi="Arial" w:cs="Arial"/>
          <w:sz w:val="24"/>
          <w:szCs w:val="24"/>
        </w:rPr>
        <w:t>is</w:t>
      </w:r>
      <w:r w:rsidR="007C2640">
        <w:rPr>
          <w:rFonts w:ascii="Arial" w:eastAsia="Times New Roman" w:hAnsi="Arial" w:cs="Arial"/>
          <w:sz w:val="24"/>
          <w:szCs w:val="24"/>
        </w:rPr>
        <w:t xml:space="preserve"> viable, should schools and families be comfortable with this, as they can be cleaned within the current guidelines.  </w:t>
      </w:r>
      <w:r w:rsidR="00EF6116">
        <w:rPr>
          <w:rFonts w:ascii="Arial" w:eastAsia="Times New Roman" w:hAnsi="Arial" w:cs="Arial"/>
          <w:sz w:val="24"/>
          <w:szCs w:val="24"/>
        </w:rPr>
        <w:t>They should be cleaned before and after</w:t>
      </w:r>
      <w:r w:rsidR="00D55C7A">
        <w:rPr>
          <w:rFonts w:ascii="Arial" w:eastAsia="Times New Roman" w:hAnsi="Arial" w:cs="Arial"/>
          <w:sz w:val="24"/>
          <w:szCs w:val="24"/>
        </w:rPr>
        <w:t xml:space="preserve"> each</w:t>
      </w:r>
      <w:r w:rsidR="00EF6116">
        <w:rPr>
          <w:rFonts w:ascii="Arial" w:eastAsia="Times New Roman" w:hAnsi="Arial" w:cs="Arial"/>
          <w:sz w:val="24"/>
          <w:szCs w:val="24"/>
        </w:rPr>
        <w:t xml:space="preserve"> use.  </w:t>
      </w:r>
      <w:r w:rsidR="007C2640">
        <w:rPr>
          <w:rFonts w:ascii="Arial" w:eastAsia="Times New Roman" w:hAnsi="Arial" w:cs="Arial"/>
          <w:sz w:val="24"/>
          <w:szCs w:val="24"/>
        </w:rPr>
        <w:t>Attention needs to be given to cleaning all parts of devices</w:t>
      </w:r>
      <w:r w:rsidR="001818D9">
        <w:rPr>
          <w:rFonts w:ascii="Arial" w:eastAsia="Times New Roman" w:hAnsi="Arial" w:cs="Arial"/>
          <w:sz w:val="24"/>
          <w:szCs w:val="24"/>
        </w:rPr>
        <w:t>; with 70%+ alcohol wipes</w:t>
      </w:r>
      <w:r w:rsidR="007C2640">
        <w:rPr>
          <w:rFonts w:ascii="Arial" w:eastAsia="Times New Roman" w:hAnsi="Arial" w:cs="Arial"/>
          <w:sz w:val="24"/>
          <w:szCs w:val="24"/>
        </w:rPr>
        <w:t xml:space="preserve">.  The </w:t>
      </w:r>
      <w:proofErr w:type="spellStart"/>
      <w:r w:rsidR="007C2640" w:rsidRPr="009D7E4B">
        <w:rPr>
          <w:rFonts w:ascii="Arial" w:eastAsia="Times New Roman" w:hAnsi="Arial" w:cs="Arial"/>
          <w:sz w:val="24"/>
          <w:szCs w:val="24"/>
        </w:rPr>
        <w:t>Inspiro</w:t>
      </w:r>
      <w:proofErr w:type="spellEnd"/>
      <w:r w:rsidR="007C2640" w:rsidRPr="009D7E4B">
        <w:rPr>
          <w:rFonts w:ascii="Arial" w:eastAsia="Times New Roman" w:hAnsi="Arial" w:cs="Arial"/>
          <w:sz w:val="24"/>
          <w:szCs w:val="24"/>
        </w:rPr>
        <w:t xml:space="preserve"> radio</w:t>
      </w:r>
      <w:r w:rsidR="007C2640">
        <w:rPr>
          <w:rFonts w:ascii="Arial" w:eastAsia="Times New Roman" w:hAnsi="Arial" w:cs="Arial"/>
          <w:sz w:val="24"/>
          <w:szCs w:val="24"/>
        </w:rPr>
        <w:t xml:space="preserve"> aid systems are more challenging to clean, as they do not have an integral microphone.  The </w:t>
      </w:r>
      <w:proofErr w:type="spellStart"/>
      <w:r w:rsidR="007C2640">
        <w:rPr>
          <w:rFonts w:ascii="Arial" w:eastAsia="Times New Roman" w:hAnsi="Arial" w:cs="Arial"/>
          <w:sz w:val="24"/>
          <w:szCs w:val="24"/>
        </w:rPr>
        <w:t>Inspiro</w:t>
      </w:r>
      <w:proofErr w:type="spellEnd"/>
      <w:r w:rsidR="007C2640">
        <w:rPr>
          <w:rFonts w:ascii="Arial" w:eastAsia="Times New Roman" w:hAnsi="Arial" w:cs="Arial"/>
          <w:sz w:val="24"/>
          <w:szCs w:val="24"/>
        </w:rPr>
        <w:t xml:space="preserve"> </w:t>
      </w:r>
      <w:r w:rsidR="001818D9">
        <w:rPr>
          <w:rFonts w:ascii="Arial" w:eastAsia="Times New Roman" w:hAnsi="Arial" w:cs="Arial"/>
          <w:sz w:val="24"/>
          <w:szCs w:val="24"/>
        </w:rPr>
        <w:t>c</w:t>
      </w:r>
      <w:r w:rsidR="007C2640">
        <w:rPr>
          <w:rFonts w:ascii="Arial" w:eastAsia="Times New Roman" w:hAnsi="Arial" w:cs="Arial"/>
          <w:sz w:val="24"/>
          <w:szCs w:val="24"/>
        </w:rPr>
        <w:t xml:space="preserve">ould be used with the clip rather than lanyard fitting for </w:t>
      </w:r>
      <w:r w:rsidR="004A62A2">
        <w:rPr>
          <w:rFonts w:ascii="Arial" w:eastAsia="Times New Roman" w:hAnsi="Arial" w:cs="Arial"/>
          <w:sz w:val="24"/>
          <w:szCs w:val="24"/>
        </w:rPr>
        <w:t xml:space="preserve">more </w:t>
      </w:r>
      <w:r w:rsidR="007C2640">
        <w:rPr>
          <w:rFonts w:ascii="Arial" w:eastAsia="Times New Roman" w:hAnsi="Arial" w:cs="Arial"/>
          <w:sz w:val="24"/>
          <w:szCs w:val="24"/>
        </w:rPr>
        <w:t>effective cleaning purposes.</w:t>
      </w:r>
    </w:p>
    <w:p w14:paraId="0E5F5482" w14:textId="5A6ABB44" w:rsidR="00C907D0" w:rsidRPr="004A62A2" w:rsidRDefault="004A62A2" w:rsidP="004A62A2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94F86A" wp14:editId="5E0A07E6">
            <wp:simplePos x="0" y="0"/>
            <wp:positionH relativeFrom="column">
              <wp:posOffset>3638550</wp:posOffset>
            </wp:positionH>
            <wp:positionV relativeFrom="paragraph">
              <wp:posOffset>189461</wp:posOffset>
            </wp:positionV>
            <wp:extent cx="1349375" cy="971550"/>
            <wp:effectExtent l="0" t="0" r="3175" b="0"/>
            <wp:wrapNone/>
            <wp:docPr id="2" name="Picture 2" descr="cid:image001.jpg@01D62E87.7F27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2E87.7F2768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29" w:rsidRPr="004A62A2">
        <w:rPr>
          <w:rFonts w:ascii="Arial" w:eastAsia="Times New Roman" w:hAnsi="Arial" w:cs="Arial"/>
          <w:sz w:val="24"/>
          <w:szCs w:val="24"/>
        </w:rPr>
        <w:tab/>
      </w:r>
      <w:r w:rsidR="002B5029" w:rsidRPr="004A62A2">
        <w:rPr>
          <w:rFonts w:ascii="Arial" w:eastAsia="Times New Roman" w:hAnsi="Arial" w:cs="Arial"/>
          <w:sz w:val="24"/>
          <w:szCs w:val="24"/>
        </w:rPr>
        <w:tab/>
      </w:r>
      <w:r w:rsidR="00765531" w:rsidRPr="004A62A2">
        <w:rPr>
          <w:rFonts w:ascii="Arial" w:eastAsia="Times New Roman" w:hAnsi="Arial" w:cs="Arial"/>
          <w:sz w:val="24"/>
          <w:szCs w:val="24"/>
        </w:rPr>
        <w:t xml:space="preserve">     </w:t>
      </w:r>
      <w:r w:rsidR="002B5029" w:rsidRPr="004A62A2">
        <w:rPr>
          <w:rFonts w:ascii="Arial" w:eastAsia="Times New Roman" w:hAnsi="Arial" w:cs="Arial"/>
          <w:sz w:val="24"/>
          <w:szCs w:val="24"/>
        </w:rPr>
        <w:tab/>
      </w:r>
    </w:p>
    <w:p w14:paraId="2BB6F49F" w14:textId="77777777" w:rsidR="004A62A2" w:rsidRDefault="004A62A2" w:rsidP="004A62A2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</w:p>
    <w:p w14:paraId="595039BB" w14:textId="77777777" w:rsidR="004A62A2" w:rsidRDefault="004A62A2" w:rsidP="004A62A2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</w:p>
    <w:p w14:paraId="6A96E874" w14:textId="77777777" w:rsidR="004A62A2" w:rsidRDefault="004A62A2" w:rsidP="004A62A2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</w:p>
    <w:p w14:paraId="50E3C05D" w14:textId="77777777" w:rsidR="002C2AF3" w:rsidRPr="002C2AF3" w:rsidRDefault="002C2AF3" w:rsidP="004A62A2">
      <w:pPr>
        <w:spacing w:after="120"/>
        <w:ind w:firstLine="720"/>
        <w:rPr>
          <w:rFonts w:ascii="Arial" w:eastAsia="Times New Roman" w:hAnsi="Arial" w:cs="Arial"/>
          <w:sz w:val="4"/>
          <w:szCs w:val="4"/>
        </w:rPr>
      </w:pPr>
    </w:p>
    <w:p w14:paraId="7A39A776" w14:textId="651AD17E" w:rsidR="002A4E1A" w:rsidRPr="002A4E1A" w:rsidRDefault="00765531" w:rsidP="004A62A2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Roger Pen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2B5029" w:rsidRPr="00765531">
        <w:rPr>
          <w:rFonts w:ascii="Arial" w:eastAsia="Times New Roman" w:hAnsi="Arial" w:cs="Arial"/>
          <w:sz w:val="20"/>
          <w:szCs w:val="20"/>
        </w:rPr>
        <w:t>Roger Touchscreen</w:t>
      </w:r>
      <w:r w:rsidR="002B5029" w:rsidRPr="00765531">
        <w:rPr>
          <w:rFonts w:ascii="Arial" w:eastAsia="Times New Roman" w:hAnsi="Arial" w:cs="Arial"/>
          <w:sz w:val="20"/>
          <w:szCs w:val="20"/>
        </w:rPr>
        <w:tab/>
      </w:r>
      <w:r w:rsidR="002B5029" w:rsidRPr="00765531">
        <w:rPr>
          <w:rFonts w:ascii="Arial" w:eastAsia="Times New Roman" w:hAnsi="Arial" w:cs="Arial"/>
          <w:sz w:val="20"/>
          <w:szCs w:val="20"/>
        </w:rPr>
        <w:tab/>
      </w:r>
      <w:r w:rsidR="002A4E1A">
        <w:rPr>
          <w:rFonts w:ascii="Arial" w:eastAsia="Times New Roman" w:hAnsi="Arial" w:cs="Arial"/>
          <w:sz w:val="20"/>
          <w:szCs w:val="20"/>
        </w:rPr>
        <w:t xml:space="preserve">          </w:t>
      </w:r>
      <w:proofErr w:type="spellStart"/>
      <w:r w:rsidR="002B5029" w:rsidRPr="00765531">
        <w:rPr>
          <w:rFonts w:ascii="Arial" w:eastAsia="Times New Roman" w:hAnsi="Arial" w:cs="Arial"/>
          <w:sz w:val="20"/>
          <w:szCs w:val="20"/>
        </w:rPr>
        <w:t>ConnectClip</w:t>
      </w:r>
      <w:proofErr w:type="spellEnd"/>
      <w:r w:rsidR="002B5029" w:rsidRPr="00765531">
        <w:rPr>
          <w:rFonts w:ascii="Arial" w:eastAsia="Times New Roman" w:hAnsi="Arial" w:cs="Arial"/>
          <w:sz w:val="20"/>
          <w:szCs w:val="20"/>
        </w:rPr>
        <w:t xml:space="preserve"> </w:t>
      </w:r>
      <w:r w:rsidR="002B5029" w:rsidRPr="00765531">
        <w:rPr>
          <w:rFonts w:ascii="Arial" w:eastAsia="Times New Roman" w:hAnsi="Arial" w:cs="Arial"/>
          <w:sz w:val="20"/>
          <w:szCs w:val="20"/>
        </w:rPr>
        <w:tab/>
      </w:r>
      <w:r w:rsidR="002B5029" w:rsidRPr="00765531">
        <w:rPr>
          <w:rFonts w:ascii="Arial" w:eastAsia="Times New Roman" w:hAnsi="Arial" w:cs="Arial"/>
          <w:sz w:val="20"/>
          <w:szCs w:val="20"/>
        </w:rPr>
        <w:tab/>
      </w:r>
      <w:r w:rsidR="002A4E1A">
        <w:rPr>
          <w:rFonts w:ascii="Arial" w:eastAsia="Times New Roman" w:hAnsi="Arial" w:cs="Arial"/>
          <w:sz w:val="20"/>
          <w:szCs w:val="20"/>
        </w:rPr>
        <w:t xml:space="preserve">     </w:t>
      </w:r>
      <w:proofErr w:type="spellStart"/>
      <w:r w:rsidR="002B5029" w:rsidRPr="00765531">
        <w:rPr>
          <w:rFonts w:ascii="Arial" w:eastAsia="Times New Roman" w:hAnsi="Arial" w:cs="Arial"/>
          <w:sz w:val="20"/>
          <w:szCs w:val="20"/>
        </w:rPr>
        <w:t>Inspiro</w:t>
      </w:r>
      <w:proofErr w:type="spellEnd"/>
      <w:r w:rsidR="002B5029" w:rsidRPr="00765531">
        <w:rPr>
          <w:rFonts w:ascii="Arial" w:eastAsia="Times New Roman" w:hAnsi="Arial" w:cs="Arial"/>
          <w:sz w:val="20"/>
          <w:szCs w:val="20"/>
        </w:rPr>
        <w:tab/>
      </w:r>
    </w:p>
    <w:p w14:paraId="21385609" w14:textId="1385EA38" w:rsidR="002C2AF3" w:rsidRPr="002C2AF3" w:rsidRDefault="008471D7" w:rsidP="002C2AF3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Radio aids</w:t>
      </w:r>
      <w:r w:rsidR="002C2AF3">
        <w:rPr>
          <w:rFonts w:ascii="Arial" w:eastAsia="Times New Roman" w:hAnsi="Arial" w:cs="Arial"/>
          <w:sz w:val="24"/>
          <w:szCs w:val="24"/>
        </w:rPr>
        <w:t xml:space="preserve"> should 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 w:rsidR="002C2AF3">
        <w:rPr>
          <w:rFonts w:ascii="Arial" w:eastAsia="Times New Roman" w:hAnsi="Arial" w:cs="Arial"/>
          <w:sz w:val="24"/>
          <w:szCs w:val="24"/>
        </w:rPr>
        <w:t xml:space="preserve">linked to laptops, tablets, smartboards etc.  We provide the leads to do so.   </w:t>
      </w:r>
    </w:p>
    <w:p w14:paraId="614BD2CA" w14:textId="28C40185" w:rsidR="00EF6116" w:rsidRDefault="00EF6116" w:rsidP="004A62A2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a radio aid goes </w:t>
      </w:r>
      <w:r w:rsidR="00D55C7A">
        <w:rPr>
          <w:rFonts w:ascii="Arial" w:eastAsia="Times New Roman" w:hAnsi="Arial" w:cs="Arial"/>
          <w:sz w:val="24"/>
          <w:szCs w:val="24"/>
        </w:rPr>
        <w:t>home,</w:t>
      </w:r>
      <w:r w:rsidR="002C2AF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we have asked families to clean all components before and after use.</w:t>
      </w:r>
    </w:p>
    <w:p w14:paraId="211AB49B" w14:textId="522E9D0D" w:rsidR="0078609B" w:rsidRPr="0078609B" w:rsidRDefault="0078609B" w:rsidP="004A62A2">
      <w:pPr>
        <w:pStyle w:val="ListParagraph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Whether a pupil has a radio aid o</w:t>
      </w:r>
      <w:r w:rsidR="001818D9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not, deaf friendly communication will be even more critical than usual due to the communication obstacles presented by social distancing.</w:t>
      </w:r>
    </w:p>
    <w:p w14:paraId="6F628E78" w14:textId="764D387F" w:rsidR="004A62A2" w:rsidRPr="004A62A2" w:rsidRDefault="000403D5" w:rsidP="004A62A2">
      <w:pPr>
        <w:pStyle w:val="ListParagraph"/>
        <w:numPr>
          <w:ilvl w:val="0"/>
          <w:numId w:val="3"/>
        </w:numPr>
        <w:spacing w:after="12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</w:t>
      </w:r>
      <w:r w:rsidR="004A62A2">
        <w:rPr>
          <w:rFonts w:ascii="Arial" w:eastAsia="Times New Roman" w:hAnsi="Arial" w:cs="Arial"/>
          <w:sz w:val="24"/>
          <w:szCs w:val="24"/>
        </w:rPr>
        <w:t xml:space="preserve">r setting </w:t>
      </w:r>
      <w:r>
        <w:rPr>
          <w:rFonts w:ascii="Arial" w:eastAsia="Times New Roman" w:hAnsi="Arial" w:cs="Arial"/>
          <w:sz w:val="24"/>
          <w:szCs w:val="24"/>
        </w:rPr>
        <w:t>ha</w:t>
      </w:r>
      <w:r w:rsidR="004A62A2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a soundfield system, we would suggest that </w:t>
      </w:r>
      <w:r w:rsidR="00885359">
        <w:rPr>
          <w:rFonts w:ascii="Arial" w:eastAsia="Times New Roman" w:hAnsi="Arial" w:cs="Arial"/>
          <w:sz w:val="24"/>
          <w:szCs w:val="24"/>
        </w:rPr>
        <w:t xml:space="preserve">where possible </w:t>
      </w:r>
      <w:r>
        <w:rPr>
          <w:rFonts w:ascii="Arial" w:eastAsia="Times New Roman" w:hAnsi="Arial" w:cs="Arial"/>
          <w:sz w:val="24"/>
          <w:szCs w:val="24"/>
        </w:rPr>
        <w:t>only one class teacher uses/touches the microphone and speaker at present.  These will also need to be cleaned</w:t>
      </w:r>
      <w:r w:rsidR="001818D9">
        <w:rPr>
          <w:rFonts w:ascii="Arial" w:eastAsia="Times New Roman" w:hAnsi="Arial" w:cs="Arial"/>
          <w:sz w:val="24"/>
          <w:szCs w:val="24"/>
        </w:rPr>
        <w:t xml:space="preserve"> with 70%+ alcohol wipes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E976E4D" w14:textId="22C67234" w:rsidR="00C907D0" w:rsidRPr="00D81685" w:rsidRDefault="001818D9" w:rsidP="001818D9">
      <w:pPr>
        <w:tabs>
          <w:tab w:val="left" w:pos="1110"/>
          <w:tab w:val="center" w:pos="5233"/>
        </w:tabs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C907D0" w:rsidRPr="00D81685">
        <w:rPr>
          <w:rFonts w:ascii="Arial" w:eastAsia="Times New Roman" w:hAnsi="Arial" w:cs="Arial"/>
          <w:i/>
          <w:sz w:val="24"/>
          <w:szCs w:val="24"/>
        </w:rPr>
        <w:t>For further support and guidance please contact your Teacher of the Deaf.</w:t>
      </w:r>
    </w:p>
    <w:sectPr w:rsidR="00C907D0" w:rsidRPr="00D81685" w:rsidSect="00D8168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9187F" w14:textId="77777777" w:rsidR="008A1446" w:rsidRDefault="008A1446" w:rsidP="00CC27B7">
      <w:r>
        <w:separator/>
      </w:r>
    </w:p>
  </w:endnote>
  <w:endnote w:type="continuationSeparator" w:id="0">
    <w:p w14:paraId="1BA5E8D2" w14:textId="77777777" w:rsidR="008A1446" w:rsidRDefault="008A1446" w:rsidP="00CC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E3B8" w14:textId="0F16FEA9" w:rsidR="001818D9" w:rsidRPr="00CC27B7" w:rsidRDefault="00765531">
    <w:pPr>
      <w:pStyle w:val="Footer"/>
      <w:rPr>
        <w:rFonts w:ascii="Arial" w:hAnsi="Arial" w:cs="Arial"/>
        <w:sz w:val="20"/>
        <w:szCs w:val="20"/>
      </w:rPr>
    </w:pPr>
    <w:r w:rsidRPr="00CC27B7">
      <w:rPr>
        <w:rFonts w:ascii="Arial" w:hAnsi="Arial" w:cs="Arial"/>
        <w:sz w:val="20"/>
        <w:szCs w:val="20"/>
      </w:rPr>
      <w:t xml:space="preserve">Norfolk </w:t>
    </w:r>
    <w:r w:rsidR="001818D9">
      <w:rPr>
        <w:rFonts w:ascii="Arial" w:hAnsi="Arial" w:cs="Arial"/>
        <w:sz w:val="20"/>
        <w:szCs w:val="20"/>
      </w:rPr>
      <w:t>25</w:t>
    </w:r>
    <w:r w:rsidRPr="00CC27B7">
      <w:rPr>
        <w:rFonts w:ascii="Arial" w:hAnsi="Arial" w:cs="Arial"/>
        <w:sz w:val="20"/>
        <w:szCs w:val="20"/>
      </w:rPr>
      <w:t>/0</w:t>
    </w:r>
    <w:r w:rsidR="001818D9">
      <w:rPr>
        <w:rFonts w:ascii="Arial" w:hAnsi="Arial" w:cs="Arial"/>
        <w:sz w:val="20"/>
        <w:szCs w:val="20"/>
      </w:rPr>
      <w:t>2</w:t>
    </w:r>
    <w:r w:rsidRPr="00CC27B7">
      <w:rPr>
        <w:rFonts w:ascii="Arial" w:hAnsi="Arial" w:cs="Arial"/>
        <w:sz w:val="20"/>
        <w:szCs w:val="20"/>
      </w:rPr>
      <w:t>/202</w:t>
    </w:r>
    <w:r w:rsidR="001818D9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5164" w14:textId="77777777" w:rsidR="008A1446" w:rsidRDefault="008A1446" w:rsidP="00CC27B7">
      <w:r>
        <w:separator/>
      </w:r>
    </w:p>
  </w:footnote>
  <w:footnote w:type="continuationSeparator" w:id="0">
    <w:p w14:paraId="3F131B04" w14:textId="77777777" w:rsidR="008A1446" w:rsidRDefault="008A1446" w:rsidP="00CC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597"/>
    <w:multiLevelType w:val="hybridMultilevel"/>
    <w:tmpl w:val="B12ED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85A0B"/>
    <w:multiLevelType w:val="hybridMultilevel"/>
    <w:tmpl w:val="250800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472A1E"/>
    <w:multiLevelType w:val="hybridMultilevel"/>
    <w:tmpl w:val="FB7A4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C"/>
    <w:rsid w:val="00025533"/>
    <w:rsid w:val="000403D5"/>
    <w:rsid w:val="00095B5E"/>
    <w:rsid w:val="000A03B0"/>
    <w:rsid w:val="00145A5C"/>
    <w:rsid w:val="00181362"/>
    <w:rsid w:val="001818D9"/>
    <w:rsid w:val="00196A0F"/>
    <w:rsid w:val="002A4E1A"/>
    <w:rsid w:val="002B5029"/>
    <w:rsid w:val="002C2AF3"/>
    <w:rsid w:val="002F6315"/>
    <w:rsid w:val="003375D6"/>
    <w:rsid w:val="003B6DF7"/>
    <w:rsid w:val="003C2AA8"/>
    <w:rsid w:val="00494513"/>
    <w:rsid w:val="004A62A2"/>
    <w:rsid w:val="005269D3"/>
    <w:rsid w:val="00546F4B"/>
    <w:rsid w:val="00566451"/>
    <w:rsid w:val="005B26F6"/>
    <w:rsid w:val="00684258"/>
    <w:rsid w:val="006A0E16"/>
    <w:rsid w:val="006B4371"/>
    <w:rsid w:val="006F444F"/>
    <w:rsid w:val="00765531"/>
    <w:rsid w:val="0078609B"/>
    <w:rsid w:val="007C2640"/>
    <w:rsid w:val="00830C6A"/>
    <w:rsid w:val="008471D7"/>
    <w:rsid w:val="00885359"/>
    <w:rsid w:val="008A1446"/>
    <w:rsid w:val="008B5BBA"/>
    <w:rsid w:val="00914854"/>
    <w:rsid w:val="0093320B"/>
    <w:rsid w:val="00952DA5"/>
    <w:rsid w:val="009873F8"/>
    <w:rsid w:val="009A3F40"/>
    <w:rsid w:val="009D0C95"/>
    <w:rsid w:val="00A71563"/>
    <w:rsid w:val="00AF3FAC"/>
    <w:rsid w:val="00B526E3"/>
    <w:rsid w:val="00B76D56"/>
    <w:rsid w:val="00BD51E6"/>
    <w:rsid w:val="00C6533D"/>
    <w:rsid w:val="00C907D0"/>
    <w:rsid w:val="00CC27B7"/>
    <w:rsid w:val="00D35E77"/>
    <w:rsid w:val="00D55C7A"/>
    <w:rsid w:val="00D81685"/>
    <w:rsid w:val="00DD52CE"/>
    <w:rsid w:val="00EF6116"/>
    <w:rsid w:val="00F159D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5FA6"/>
  <w15:chartTrackingRefBased/>
  <w15:docId w15:val="{04EDE584-2840-4A6D-BCA3-8751ED9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A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5A5C"/>
    <w:pPr>
      <w:ind w:left="720"/>
    </w:pPr>
  </w:style>
  <w:style w:type="paragraph" w:styleId="Header">
    <w:name w:val="header"/>
    <w:basedOn w:val="Normal"/>
    <w:link w:val="HeaderChar"/>
    <w:rsid w:val="00CC27B7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CC27B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7B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fvB2nU15&amp;id=A1576F2FC843FF60100EF82C6DFCEF74DF9CE89E&amp;thid=OIP.fvB2nU15WKdwq6ZwIosypgHaHa&amp;mediaurl=http%3a%2f%2fphonakmarketing.ca%2fsite%2fwp-content%2fuploads%2fproduct-images%2froger_pen%2f052-3191-P9_Roger_Pen.jpg&amp;exph=3000&amp;expw=3000&amp;q=roger+pen&amp;simid=608014575820344685&amp;ck=99A06DCA8B6EFBFC8186EE81FBF94A1A&amp;selectedIndex=5&amp;FORM=IRPRS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62E87.7F2768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1.jpg@01D62E87.7F276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Delyth</dc:creator>
  <cp:keywords/>
  <dc:description/>
  <cp:lastModifiedBy>Crook, Delyth</cp:lastModifiedBy>
  <cp:revision>5</cp:revision>
  <dcterms:created xsi:type="dcterms:W3CDTF">2021-02-25T21:38:00Z</dcterms:created>
  <dcterms:modified xsi:type="dcterms:W3CDTF">2021-02-26T18:52:00Z</dcterms:modified>
</cp:coreProperties>
</file>