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D796" w14:textId="77777777" w:rsidR="00C8751A" w:rsidRDefault="00097820" w:rsidP="000939B9">
      <w:pPr>
        <w:rPr>
          <w:noProof/>
          <w:lang w:eastAsia="en-GB"/>
        </w:rPr>
      </w:pPr>
      <w:r w:rsidRPr="00097820">
        <w:rPr>
          <w:rFonts w:ascii="Agency FB" w:hAnsi="Agency FB"/>
          <w:b/>
          <w:noProof/>
          <w:color w:val="365F91" w:themeColor="accent1" w:themeShade="BF"/>
          <w:sz w:val="72"/>
          <w:szCs w:val="72"/>
          <w:lang w:eastAsia="en-GB"/>
        </w:rPr>
        <w:drawing>
          <wp:anchor distT="0" distB="0" distL="114300" distR="114300" simplePos="0" relativeHeight="251750400" behindDoc="1" locked="0" layoutInCell="1" allowOverlap="1" wp14:anchorId="75324E41" wp14:editId="25F103A2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25241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1" name="Picture 1" descr="C:\Users\hmaiden\AppData\Local\Microsoft\Windows\INetCache\Content.Outlook\VH5U74KA\BATOD South West - logo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iden\AppData\Local\Microsoft\Windows\INetCache\Content.Outlook\VH5U74KA\BATOD South West - logo for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67" w:rsidRPr="008D1567">
        <w:rPr>
          <w:noProof/>
          <w:lang w:eastAsia="en-GB"/>
        </w:rPr>
        <w:t xml:space="preserve"> </w:t>
      </w:r>
    </w:p>
    <w:p w14:paraId="2C7178A0" w14:textId="4043F1DE" w:rsidR="00C8751A" w:rsidRPr="00C8751A" w:rsidRDefault="00803421" w:rsidP="000939B9">
      <w:pPr>
        <w:spacing w:line="240" w:lineRule="auto"/>
        <w:jc w:val="center"/>
        <w:rPr>
          <w:rFonts w:ascii="Berlin Sans FB Demi" w:hAnsi="Berlin Sans FB Demi"/>
          <w:noProof/>
          <w:color w:val="003399"/>
          <w:sz w:val="72"/>
          <w:lang w:eastAsia="en-GB"/>
        </w:rPr>
      </w:pPr>
      <w:r>
        <w:rPr>
          <w:rFonts w:ascii="Berlin Sans FB Demi" w:hAnsi="Berlin Sans FB Demi"/>
          <w:noProof/>
          <w:color w:val="003399"/>
          <w:sz w:val="72"/>
          <w:lang w:eastAsia="en-GB"/>
        </w:rPr>
        <w:t>1</w:t>
      </w:r>
      <w:r w:rsidR="00676E00">
        <w:rPr>
          <w:rFonts w:ascii="Berlin Sans FB Demi" w:hAnsi="Berlin Sans FB Demi"/>
          <w:noProof/>
          <w:color w:val="003399"/>
          <w:sz w:val="72"/>
          <w:lang w:eastAsia="en-GB"/>
        </w:rPr>
        <w:t>4</w:t>
      </w:r>
      <w:r w:rsidR="00C8751A" w:rsidRPr="00C8751A">
        <w:rPr>
          <w:rFonts w:ascii="Berlin Sans FB Demi" w:hAnsi="Berlin Sans FB Demi"/>
          <w:noProof/>
          <w:color w:val="003399"/>
          <w:sz w:val="72"/>
          <w:vertAlign w:val="superscript"/>
          <w:lang w:eastAsia="en-GB"/>
        </w:rPr>
        <w:t>th</w:t>
      </w:r>
      <w:r>
        <w:rPr>
          <w:rFonts w:ascii="Berlin Sans FB Demi" w:hAnsi="Berlin Sans FB Demi"/>
          <w:noProof/>
          <w:color w:val="003399"/>
          <w:sz w:val="72"/>
          <w:lang w:eastAsia="en-GB"/>
        </w:rPr>
        <w:t xml:space="preserve"> October 20</w:t>
      </w:r>
      <w:r w:rsidR="00A41846">
        <w:rPr>
          <w:rFonts w:ascii="Berlin Sans FB Demi" w:hAnsi="Berlin Sans FB Demi"/>
          <w:noProof/>
          <w:color w:val="003399"/>
          <w:sz w:val="72"/>
          <w:lang w:eastAsia="en-GB"/>
        </w:rPr>
        <w:t>23</w:t>
      </w:r>
      <w:r w:rsidR="00C8751A" w:rsidRPr="00C8751A">
        <w:rPr>
          <w:rFonts w:ascii="Berlin Sans FB Demi" w:hAnsi="Berlin Sans FB Demi"/>
          <w:noProof/>
          <w:color w:val="003399"/>
          <w:sz w:val="72"/>
          <w:lang w:eastAsia="en-GB"/>
        </w:rPr>
        <w:t xml:space="preserve"> AGENDA</w:t>
      </w:r>
    </w:p>
    <w:p w14:paraId="182D5184" w14:textId="77777777" w:rsidR="00A25CAB" w:rsidRPr="008F4DD2" w:rsidRDefault="00A25CAB" w:rsidP="000939B9">
      <w:pPr>
        <w:spacing w:after="0" w:line="240" w:lineRule="auto"/>
        <w:rPr>
          <w:sz w:val="24"/>
          <w:szCs w:val="24"/>
        </w:rPr>
      </w:pPr>
    </w:p>
    <w:p w14:paraId="2B64A968" w14:textId="6532A15D" w:rsidR="00A25CAB" w:rsidRPr="008A2EB9" w:rsidRDefault="00C8751A" w:rsidP="008A2EB9">
      <w:pPr>
        <w:tabs>
          <w:tab w:val="left" w:pos="3119"/>
        </w:tabs>
        <w:spacing w:after="0"/>
        <w:rPr>
          <w:sz w:val="32"/>
          <w:szCs w:val="32"/>
        </w:rPr>
      </w:pPr>
      <w:r w:rsidRPr="008D5608">
        <w:rPr>
          <w:sz w:val="32"/>
          <w:szCs w:val="32"/>
          <w:u w:val="single"/>
        </w:rPr>
        <w:t>Morning</w:t>
      </w:r>
      <w:r w:rsidRPr="008D5608">
        <w:rPr>
          <w:sz w:val="32"/>
          <w:szCs w:val="32"/>
        </w:rPr>
        <w:t xml:space="preserve"> </w:t>
      </w:r>
    </w:p>
    <w:p w14:paraId="4FC3B7D9" w14:textId="77777777" w:rsidR="00DE4B6C" w:rsidRPr="008D5608" w:rsidRDefault="0056538B" w:rsidP="002345F9">
      <w:pPr>
        <w:tabs>
          <w:tab w:val="left" w:pos="2835"/>
          <w:tab w:val="left" w:pos="3544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9.45 - 10am</w:t>
      </w:r>
      <w:r w:rsidR="008F4DD2" w:rsidRPr="008D560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97820" w:rsidRPr="008D5608">
        <w:rPr>
          <w:sz w:val="32"/>
          <w:szCs w:val="32"/>
        </w:rPr>
        <w:t>-</w:t>
      </w:r>
      <w:r w:rsidR="008F4DD2" w:rsidRPr="008D5608">
        <w:rPr>
          <w:sz w:val="32"/>
          <w:szCs w:val="32"/>
        </w:rPr>
        <w:t xml:space="preserve">  </w:t>
      </w:r>
      <w:r w:rsidR="00C8751A" w:rsidRPr="008D5608">
        <w:rPr>
          <w:sz w:val="32"/>
          <w:szCs w:val="32"/>
        </w:rPr>
        <w:tab/>
      </w:r>
      <w:r w:rsidR="00DE4B6C" w:rsidRPr="008D5608">
        <w:rPr>
          <w:sz w:val="32"/>
          <w:szCs w:val="32"/>
        </w:rPr>
        <w:t xml:space="preserve">meet and greet, </w:t>
      </w:r>
      <w:r w:rsidR="007B1644" w:rsidRPr="008D5608">
        <w:rPr>
          <w:sz w:val="32"/>
          <w:szCs w:val="32"/>
        </w:rPr>
        <w:t>tea/</w:t>
      </w:r>
      <w:r w:rsidR="00097820" w:rsidRPr="008D5608">
        <w:rPr>
          <w:sz w:val="32"/>
          <w:szCs w:val="32"/>
        </w:rPr>
        <w:t>coffee/</w:t>
      </w:r>
      <w:r w:rsidR="00DE4B6C" w:rsidRPr="008D5608">
        <w:rPr>
          <w:sz w:val="32"/>
          <w:szCs w:val="32"/>
        </w:rPr>
        <w:t>biscuits</w:t>
      </w:r>
    </w:p>
    <w:p w14:paraId="2270DB19" w14:textId="77777777" w:rsidR="007B1644" w:rsidRPr="008D5608" w:rsidRDefault="001A2581" w:rsidP="002345F9">
      <w:pPr>
        <w:tabs>
          <w:tab w:val="left" w:pos="2835"/>
          <w:tab w:val="left" w:pos="2977"/>
          <w:tab w:val="left" w:pos="3544"/>
        </w:tabs>
        <w:spacing w:after="0"/>
        <w:ind w:left="426"/>
        <w:rPr>
          <w:sz w:val="32"/>
          <w:szCs w:val="32"/>
        </w:rPr>
      </w:pPr>
      <w:r w:rsidRPr="008D5608">
        <w:rPr>
          <w:sz w:val="32"/>
          <w:szCs w:val="32"/>
        </w:rPr>
        <w:t>10</w:t>
      </w:r>
      <w:r w:rsidR="0056538B">
        <w:rPr>
          <w:sz w:val="32"/>
          <w:szCs w:val="32"/>
        </w:rPr>
        <w:t>am</w:t>
      </w:r>
      <w:r w:rsidR="00DE4B6C" w:rsidRPr="008D5608">
        <w:rPr>
          <w:sz w:val="32"/>
          <w:szCs w:val="32"/>
        </w:rPr>
        <w:t xml:space="preserve"> </w:t>
      </w:r>
      <w:r w:rsidR="0056538B">
        <w:rPr>
          <w:sz w:val="32"/>
          <w:szCs w:val="32"/>
        </w:rPr>
        <w:t>-</w:t>
      </w:r>
      <w:r w:rsidR="00DE4B6C" w:rsidRPr="008D5608">
        <w:rPr>
          <w:sz w:val="32"/>
          <w:szCs w:val="32"/>
        </w:rPr>
        <w:t xml:space="preserve"> </w:t>
      </w:r>
      <w:r w:rsidR="00097820" w:rsidRPr="008D5608">
        <w:rPr>
          <w:sz w:val="32"/>
          <w:szCs w:val="32"/>
        </w:rPr>
        <w:t>10</w:t>
      </w:r>
      <w:r w:rsidRPr="008D5608">
        <w:rPr>
          <w:sz w:val="32"/>
          <w:szCs w:val="32"/>
        </w:rPr>
        <w:t>.</w:t>
      </w:r>
      <w:r w:rsidR="0056538B">
        <w:rPr>
          <w:sz w:val="32"/>
          <w:szCs w:val="32"/>
        </w:rPr>
        <w:t>1</w:t>
      </w:r>
      <w:r w:rsidRPr="008D5608">
        <w:rPr>
          <w:sz w:val="32"/>
          <w:szCs w:val="32"/>
        </w:rPr>
        <w:t>0</w:t>
      </w:r>
      <w:r w:rsidR="0056538B">
        <w:rPr>
          <w:sz w:val="32"/>
          <w:szCs w:val="32"/>
        </w:rPr>
        <w:tab/>
        <w:t>-</w:t>
      </w:r>
      <w:r w:rsidR="0056538B">
        <w:rPr>
          <w:sz w:val="32"/>
          <w:szCs w:val="32"/>
        </w:rPr>
        <w:tab/>
      </w:r>
      <w:r w:rsidR="00C65CEF" w:rsidRPr="008D5608">
        <w:rPr>
          <w:sz w:val="32"/>
          <w:szCs w:val="32"/>
        </w:rPr>
        <w:t xml:space="preserve"> </w:t>
      </w:r>
      <w:r w:rsidR="00C65CEF" w:rsidRPr="008D5608">
        <w:rPr>
          <w:sz w:val="32"/>
          <w:szCs w:val="32"/>
        </w:rPr>
        <w:tab/>
        <w:t>Welcome and housekeeping</w:t>
      </w:r>
    </w:p>
    <w:p w14:paraId="5E920AB3" w14:textId="16444286" w:rsidR="00803421" w:rsidRPr="008D5608" w:rsidRDefault="0056538B" w:rsidP="002345F9">
      <w:pPr>
        <w:tabs>
          <w:tab w:val="left" w:pos="2835"/>
          <w:tab w:val="left" w:pos="2977"/>
          <w:tab w:val="left" w:pos="3544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10.1</w:t>
      </w:r>
      <w:r w:rsidR="001A2581" w:rsidRPr="008D5608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631A17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676E00">
        <w:rPr>
          <w:sz w:val="32"/>
          <w:szCs w:val="32"/>
        </w:rPr>
        <w:t>11</w:t>
      </w:r>
      <w:r w:rsidR="003D0F5F">
        <w:rPr>
          <w:sz w:val="32"/>
          <w:szCs w:val="32"/>
        </w:rPr>
        <w:t>am</w:t>
      </w:r>
      <w:r w:rsidR="00803421" w:rsidRPr="008D5608">
        <w:rPr>
          <w:sz w:val="32"/>
          <w:szCs w:val="32"/>
        </w:rPr>
        <w:tab/>
        <w:t>-</w:t>
      </w:r>
      <w:r w:rsidR="00803421" w:rsidRPr="008D5608">
        <w:rPr>
          <w:sz w:val="32"/>
          <w:szCs w:val="32"/>
        </w:rPr>
        <w:tab/>
      </w:r>
      <w:r w:rsidR="00803421" w:rsidRPr="008D5608">
        <w:rPr>
          <w:sz w:val="32"/>
          <w:szCs w:val="32"/>
        </w:rPr>
        <w:tab/>
      </w:r>
      <w:r w:rsidR="00C84759">
        <w:rPr>
          <w:sz w:val="32"/>
          <w:szCs w:val="32"/>
        </w:rPr>
        <w:t xml:space="preserve">Resources, </w:t>
      </w:r>
      <w:r w:rsidR="00C84759">
        <w:rPr>
          <w:b/>
          <w:sz w:val="32"/>
          <w:szCs w:val="32"/>
        </w:rPr>
        <w:t xml:space="preserve">shared </w:t>
      </w:r>
      <w:r w:rsidR="000B5FA8">
        <w:rPr>
          <w:b/>
          <w:sz w:val="32"/>
          <w:szCs w:val="32"/>
        </w:rPr>
        <w:t xml:space="preserve">by the </w:t>
      </w:r>
      <w:r w:rsidR="00C84759">
        <w:rPr>
          <w:b/>
          <w:sz w:val="32"/>
          <w:szCs w:val="32"/>
        </w:rPr>
        <w:t>c</w:t>
      </w:r>
      <w:r w:rsidR="00B361F6">
        <w:rPr>
          <w:b/>
          <w:sz w:val="32"/>
          <w:szCs w:val="32"/>
        </w:rPr>
        <w:t>ommittee</w:t>
      </w:r>
      <w:r w:rsidR="005B60F1">
        <w:rPr>
          <w:b/>
          <w:sz w:val="32"/>
          <w:szCs w:val="32"/>
        </w:rPr>
        <w:t xml:space="preserve"> and Medel</w:t>
      </w:r>
    </w:p>
    <w:p w14:paraId="63DDCFCF" w14:textId="19F8804C" w:rsidR="00BA2D38" w:rsidRPr="008D5608" w:rsidRDefault="00631A17" w:rsidP="002345F9">
      <w:pPr>
        <w:tabs>
          <w:tab w:val="left" w:pos="2835"/>
          <w:tab w:val="left" w:pos="2977"/>
          <w:tab w:val="left" w:pos="3544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11am – 11.15</w:t>
      </w:r>
      <w:r w:rsidR="00803421" w:rsidRPr="008D5608">
        <w:rPr>
          <w:sz w:val="32"/>
          <w:szCs w:val="32"/>
        </w:rPr>
        <w:tab/>
      </w:r>
      <w:r w:rsidR="0056538B">
        <w:rPr>
          <w:sz w:val="32"/>
          <w:szCs w:val="32"/>
        </w:rPr>
        <w:t>-</w:t>
      </w:r>
      <w:r w:rsidR="0056538B" w:rsidRPr="0056538B">
        <w:rPr>
          <w:sz w:val="32"/>
          <w:szCs w:val="32"/>
        </w:rPr>
        <w:t xml:space="preserve"> </w:t>
      </w:r>
      <w:r w:rsidR="0056538B">
        <w:rPr>
          <w:sz w:val="32"/>
          <w:szCs w:val="32"/>
        </w:rPr>
        <w:tab/>
      </w:r>
      <w:r w:rsidRPr="00C84759">
        <w:rPr>
          <w:sz w:val="32"/>
          <w:szCs w:val="32"/>
        </w:rPr>
        <w:t>Break</w:t>
      </w:r>
      <w:r w:rsidR="0056538B" w:rsidRPr="00C84759">
        <w:rPr>
          <w:sz w:val="32"/>
          <w:szCs w:val="32"/>
        </w:rPr>
        <w:t xml:space="preserve"> </w:t>
      </w:r>
    </w:p>
    <w:p w14:paraId="546BFD67" w14:textId="2CCA241F" w:rsidR="00B361F6" w:rsidRPr="008D5608" w:rsidRDefault="00B361F6" w:rsidP="00B361F6">
      <w:pPr>
        <w:tabs>
          <w:tab w:val="left" w:pos="2835"/>
          <w:tab w:val="left" w:pos="3544"/>
          <w:tab w:val="left" w:pos="524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11.15 – 11.</w:t>
      </w:r>
      <w:r w:rsidR="001D64A1">
        <w:rPr>
          <w:sz w:val="32"/>
          <w:szCs w:val="32"/>
        </w:rPr>
        <w:t>45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 w:rsidR="000E6577">
        <w:rPr>
          <w:b/>
          <w:sz w:val="32"/>
          <w:szCs w:val="32"/>
        </w:rPr>
        <w:t>Charlotte Lynch</w:t>
      </w:r>
      <w:r w:rsidR="000E6577">
        <w:rPr>
          <w:sz w:val="32"/>
          <w:szCs w:val="32"/>
        </w:rPr>
        <w:tab/>
        <w:t>Theory of Mind</w:t>
      </w:r>
    </w:p>
    <w:p w14:paraId="029A4CFB" w14:textId="5393E6CD" w:rsidR="00FC245B" w:rsidRDefault="00B361F6" w:rsidP="008A2EB9">
      <w:pPr>
        <w:tabs>
          <w:tab w:val="left" w:pos="2835"/>
          <w:tab w:val="left" w:pos="3544"/>
          <w:tab w:val="left" w:pos="524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11.</w:t>
      </w:r>
      <w:r w:rsidR="001D64A1">
        <w:rPr>
          <w:sz w:val="32"/>
          <w:szCs w:val="32"/>
        </w:rPr>
        <w:t>4</w:t>
      </w:r>
      <w:r>
        <w:rPr>
          <w:sz w:val="32"/>
          <w:szCs w:val="32"/>
        </w:rPr>
        <w:t>5 – 1</w:t>
      </w:r>
      <w:r w:rsidR="00E76F9E">
        <w:rPr>
          <w:sz w:val="32"/>
          <w:szCs w:val="32"/>
        </w:rPr>
        <w:t>2.</w:t>
      </w:r>
      <w:r w:rsidR="00057882">
        <w:rPr>
          <w:sz w:val="32"/>
          <w:szCs w:val="32"/>
        </w:rPr>
        <w:t>30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 w:rsidR="00AB48E9" w:rsidRPr="00285368">
        <w:rPr>
          <w:b/>
          <w:bCs/>
          <w:sz w:val="32"/>
          <w:szCs w:val="32"/>
        </w:rPr>
        <w:t>Richard Evans</w:t>
      </w:r>
      <w:r w:rsidR="00AB48E9">
        <w:rPr>
          <w:sz w:val="32"/>
          <w:szCs w:val="32"/>
        </w:rPr>
        <w:tab/>
        <w:t>Reading</w:t>
      </w:r>
    </w:p>
    <w:p w14:paraId="7487F20D" w14:textId="3E9D8CE5" w:rsidR="00C8751A" w:rsidRPr="008D5608" w:rsidRDefault="00E76F9E" w:rsidP="0056538B">
      <w:pPr>
        <w:tabs>
          <w:tab w:val="left" w:pos="2835"/>
          <w:tab w:val="left" w:pos="2977"/>
        </w:tabs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12</w:t>
      </w:r>
      <w:r w:rsidR="008F1F31">
        <w:rPr>
          <w:sz w:val="32"/>
          <w:szCs w:val="32"/>
        </w:rPr>
        <w:t>.</w:t>
      </w:r>
      <w:r w:rsidR="00057882">
        <w:rPr>
          <w:sz w:val="32"/>
          <w:szCs w:val="32"/>
        </w:rPr>
        <w:t>30</w:t>
      </w:r>
      <w:r w:rsidR="003006EE">
        <w:rPr>
          <w:sz w:val="32"/>
          <w:szCs w:val="32"/>
        </w:rPr>
        <w:t xml:space="preserve"> – </w:t>
      </w:r>
      <w:r w:rsidR="00057882">
        <w:rPr>
          <w:sz w:val="32"/>
          <w:szCs w:val="32"/>
        </w:rPr>
        <w:t>1.15</w:t>
      </w:r>
      <w:r w:rsidR="00C65CEF" w:rsidRPr="008D5608">
        <w:rPr>
          <w:sz w:val="32"/>
          <w:szCs w:val="32"/>
        </w:rPr>
        <w:tab/>
        <w:t xml:space="preserve">- </w:t>
      </w:r>
      <w:r w:rsidR="008B25F0" w:rsidRPr="008D5608">
        <w:rPr>
          <w:sz w:val="32"/>
          <w:szCs w:val="32"/>
        </w:rPr>
        <w:tab/>
      </w:r>
      <w:r w:rsidR="007B1644" w:rsidRPr="008D5608">
        <w:rPr>
          <w:sz w:val="32"/>
          <w:szCs w:val="32"/>
        </w:rPr>
        <w:t>Lunch</w:t>
      </w:r>
      <w:r w:rsidR="00C65CEF" w:rsidRPr="008D5608">
        <w:rPr>
          <w:sz w:val="32"/>
          <w:szCs w:val="32"/>
        </w:rPr>
        <w:t xml:space="preserve"> </w:t>
      </w:r>
      <w:r w:rsidR="007B1644" w:rsidRPr="008D5608">
        <w:rPr>
          <w:sz w:val="32"/>
          <w:szCs w:val="32"/>
        </w:rPr>
        <w:t xml:space="preserve">(selection of sandwiches and </w:t>
      </w:r>
      <w:r w:rsidR="00C8751A" w:rsidRPr="008D5608">
        <w:rPr>
          <w:sz w:val="32"/>
          <w:szCs w:val="32"/>
        </w:rPr>
        <w:t>cakes,</w:t>
      </w:r>
      <w:r w:rsidR="00C8751A" w:rsidRPr="008D5608">
        <w:rPr>
          <w:sz w:val="32"/>
          <w:szCs w:val="32"/>
        </w:rPr>
        <w:tab/>
      </w:r>
    </w:p>
    <w:p w14:paraId="1E5DD7C2" w14:textId="77777777" w:rsidR="00483154" w:rsidRPr="008D5608" w:rsidRDefault="00C8751A" w:rsidP="0056538B">
      <w:pPr>
        <w:tabs>
          <w:tab w:val="left" w:pos="2835"/>
          <w:tab w:val="left" w:pos="2977"/>
        </w:tabs>
        <w:spacing w:after="0" w:line="320" w:lineRule="exact"/>
        <w:ind w:left="425"/>
        <w:rPr>
          <w:sz w:val="32"/>
          <w:szCs w:val="32"/>
        </w:rPr>
      </w:pPr>
      <w:r w:rsidRPr="008D5608">
        <w:rPr>
          <w:sz w:val="32"/>
          <w:szCs w:val="32"/>
        </w:rPr>
        <w:tab/>
      </w:r>
      <w:r w:rsidRPr="008D5608">
        <w:rPr>
          <w:sz w:val="32"/>
          <w:szCs w:val="32"/>
        </w:rPr>
        <w:tab/>
      </w:r>
      <w:r w:rsidRPr="008D5608">
        <w:rPr>
          <w:sz w:val="32"/>
          <w:szCs w:val="32"/>
        </w:rPr>
        <w:tab/>
      </w:r>
      <w:r w:rsidR="007B1644" w:rsidRPr="008D5608">
        <w:rPr>
          <w:sz w:val="32"/>
          <w:szCs w:val="32"/>
        </w:rPr>
        <w:t>tea and coffee)</w:t>
      </w:r>
    </w:p>
    <w:p w14:paraId="112B01C6" w14:textId="77777777" w:rsidR="00E652C0" w:rsidRPr="008D5608" w:rsidRDefault="00E652C0" w:rsidP="000939B9">
      <w:pPr>
        <w:tabs>
          <w:tab w:val="left" w:pos="2977"/>
          <w:tab w:val="left" w:pos="3119"/>
        </w:tabs>
        <w:spacing w:after="0" w:line="320" w:lineRule="exact"/>
        <w:ind w:left="425"/>
        <w:rPr>
          <w:sz w:val="32"/>
          <w:szCs w:val="32"/>
        </w:rPr>
      </w:pPr>
    </w:p>
    <w:p w14:paraId="39EFC9AB" w14:textId="7FA8A7FB" w:rsidR="00E652C0" w:rsidRPr="008D5608" w:rsidRDefault="008A2EB9" w:rsidP="000939B9">
      <w:pPr>
        <w:tabs>
          <w:tab w:val="left" w:pos="2977"/>
          <w:tab w:val="left" w:pos="3119"/>
        </w:tabs>
        <w:spacing w:after="0" w:line="360" w:lineRule="exact"/>
        <w:ind w:left="284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057882">
        <w:rPr>
          <w:i/>
          <w:sz w:val="32"/>
          <w:szCs w:val="32"/>
        </w:rPr>
        <w:t>1.15</w:t>
      </w:r>
      <w:r w:rsidR="00C5536C">
        <w:rPr>
          <w:i/>
          <w:sz w:val="32"/>
          <w:szCs w:val="32"/>
        </w:rPr>
        <w:t xml:space="preserve"> – 1.</w:t>
      </w:r>
      <w:r w:rsidR="00057882">
        <w:rPr>
          <w:i/>
          <w:sz w:val="32"/>
          <w:szCs w:val="32"/>
        </w:rPr>
        <w:t>30</w:t>
      </w:r>
      <w:r w:rsidR="00E652C0" w:rsidRPr="008D5608">
        <w:rPr>
          <w:i/>
          <w:sz w:val="32"/>
          <w:szCs w:val="32"/>
        </w:rPr>
        <w:t xml:space="preserve"> AGM</w:t>
      </w:r>
      <w:r>
        <w:rPr>
          <w:i/>
          <w:sz w:val="32"/>
          <w:szCs w:val="32"/>
        </w:rPr>
        <w:t xml:space="preserve"> for BATOD South West</w:t>
      </w:r>
    </w:p>
    <w:p w14:paraId="296F792E" w14:textId="7569FFFF" w:rsidR="00C8751A" w:rsidRDefault="00C8751A" w:rsidP="008A2EB9">
      <w:pPr>
        <w:tabs>
          <w:tab w:val="left" w:pos="2977"/>
          <w:tab w:val="left" w:pos="3119"/>
        </w:tabs>
        <w:spacing w:after="0"/>
        <w:rPr>
          <w:sz w:val="32"/>
          <w:szCs w:val="32"/>
        </w:rPr>
      </w:pPr>
      <w:r w:rsidRPr="008D5608">
        <w:rPr>
          <w:sz w:val="32"/>
          <w:szCs w:val="32"/>
          <w:u w:val="single"/>
        </w:rPr>
        <w:t>Afternoon</w:t>
      </w:r>
      <w:r w:rsidR="00455B43" w:rsidRPr="008D5608">
        <w:rPr>
          <w:sz w:val="32"/>
          <w:szCs w:val="32"/>
        </w:rPr>
        <w:t xml:space="preserve"> </w:t>
      </w:r>
    </w:p>
    <w:p w14:paraId="34889D86" w14:textId="77777777" w:rsidR="00A25CAB" w:rsidRPr="00FC245B" w:rsidRDefault="00A25CAB" w:rsidP="000939B9">
      <w:pPr>
        <w:tabs>
          <w:tab w:val="left" w:pos="2977"/>
          <w:tab w:val="left" w:pos="3119"/>
        </w:tabs>
        <w:spacing w:after="0"/>
        <w:ind w:left="426"/>
        <w:rPr>
          <w:szCs w:val="32"/>
        </w:rPr>
      </w:pPr>
    </w:p>
    <w:p w14:paraId="158C2825" w14:textId="2BD23D24" w:rsidR="00C84759" w:rsidRPr="008D5608" w:rsidRDefault="00C84759" w:rsidP="00C84759">
      <w:pPr>
        <w:tabs>
          <w:tab w:val="left" w:pos="283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1.30-2.15</w:t>
      </w:r>
      <w:r w:rsidRPr="008D5608">
        <w:rPr>
          <w:sz w:val="32"/>
          <w:szCs w:val="32"/>
        </w:rPr>
        <w:tab/>
        <w:t xml:space="preserve">- </w:t>
      </w:r>
      <w:r w:rsidRPr="008D5608">
        <w:rPr>
          <w:sz w:val="32"/>
          <w:szCs w:val="32"/>
        </w:rPr>
        <w:tab/>
      </w:r>
      <w:r>
        <w:rPr>
          <w:b/>
          <w:sz w:val="32"/>
          <w:szCs w:val="32"/>
        </w:rPr>
        <w:t>Lee Fullwood</w:t>
      </w:r>
      <w:r>
        <w:rPr>
          <w:sz w:val="32"/>
          <w:szCs w:val="32"/>
        </w:rPr>
        <w:tab/>
      </w:r>
      <w:r w:rsidR="00B54641" w:rsidRPr="00B54641">
        <w:rPr>
          <w:rFonts w:ascii="Calibri" w:hAnsi="Calibri" w:cs="Calibri"/>
          <w:sz w:val="32"/>
          <w:szCs w:val="32"/>
        </w:rPr>
        <w:t xml:space="preserve">Blended learning – the use and </w:t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 w:rsidRPr="00B54641">
        <w:rPr>
          <w:rFonts w:ascii="Calibri" w:hAnsi="Calibri" w:cs="Calibri"/>
          <w:sz w:val="32"/>
          <w:szCs w:val="32"/>
        </w:rPr>
        <w:t xml:space="preserve">impact of pre-teaching/flipped learning and </w:t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>
        <w:rPr>
          <w:rFonts w:ascii="Calibri" w:hAnsi="Calibri" w:cs="Calibri"/>
          <w:sz w:val="32"/>
          <w:szCs w:val="32"/>
        </w:rPr>
        <w:tab/>
      </w:r>
      <w:r w:rsidR="00B54641" w:rsidRPr="00B54641">
        <w:rPr>
          <w:rFonts w:ascii="Calibri" w:hAnsi="Calibri" w:cs="Calibri"/>
          <w:sz w:val="32"/>
          <w:szCs w:val="32"/>
        </w:rPr>
        <w:t>homework for deaf learners.</w:t>
      </w:r>
    </w:p>
    <w:p w14:paraId="528A70AD" w14:textId="62B115C8" w:rsidR="00610558" w:rsidRPr="008D5608" w:rsidRDefault="00C84759" w:rsidP="00610558">
      <w:pPr>
        <w:tabs>
          <w:tab w:val="left" w:pos="283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2.15-2.35</w:t>
      </w:r>
      <w:r w:rsidR="007D0CB5">
        <w:rPr>
          <w:sz w:val="32"/>
          <w:szCs w:val="32"/>
        </w:rPr>
        <w:tab/>
      </w:r>
      <w:r w:rsidR="00610558">
        <w:rPr>
          <w:sz w:val="32"/>
          <w:szCs w:val="32"/>
        </w:rPr>
        <w:t>-</w:t>
      </w:r>
      <w:r w:rsidR="00610558">
        <w:rPr>
          <w:sz w:val="32"/>
          <w:szCs w:val="32"/>
        </w:rPr>
        <w:tab/>
      </w:r>
      <w:r w:rsidR="00B54641" w:rsidRPr="00B54641">
        <w:rPr>
          <w:b/>
          <w:bCs/>
          <w:sz w:val="32"/>
          <w:szCs w:val="32"/>
        </w:rPr>
        <w:t>Tony Murphy</w:t>
      </w:r>
      <w:r w:rsidR="00B54641">
        <w:rPr>
          <w:sz w:val="32"/>
          <w:szCs w:val="32"/>
        </w:rPr>
        <w:tab/>
      </w:r>
      <w:r w:rsidR="00610558">
        <w:rPr>
          <w:sz w:val="32"/>
          <w:szCs w:val="32"/>
        </w:rPr>
        <w:t>Phonak presentation - Q&amp;A</w:t>
      </w:r>
      <w:r w:rsidR="00610558">
        <w:rPr>
          <w:sz w:val="32"/>
          <w:szCs w:val="32"/>
        </w:rPr>
        <w:tab/>
      </w:r>
    </w:p>
    <w:p w14:paraId="780FDFEA" w14:textId="1F74F6F4" w:rsidR="0056538B" w:rsidRDefault="00C84759" w:rsidP="008A2EB9">
      <w:pPr>
        <w:tabs>
          <w:tab w:val="left" w:pos="2835"/>
        </w:tabs>
        <w:spacing w:after="0"/>
        <w:ind w:left="2826" w:hanging="2400"/>
        <w:rPr>
          <w:sz w:val="32"/>
          <w:szCs w:val="32"/>
        </w:rPr>
      </w:pPr>
      <w:r>
        <w:rPr>
          <w:sz w:val="32"/>
          <w:szCs w:val="32"/>
        </w:rPr>
        <w:t>2.35</w:t>
      </w:r>
      <w:r w:rsidR="00882F8F">
        <w:rPr>
          <w:sz w:val="32"/>
          <w:szCs w:val="32"/>
        </w:rPr>
        <w:t xml:space="preserve">– </w:t>
      </w:r>
      <w:r>
        <w:rPr>
          <w:sz w:val="32"/>
          <w:szCs w:val="32"/>
        </w:rPr>
        <w:t>2.55</w:t>
      </w:r>
      <w:r w:rsidR="007B1644" w:rsidRPr="008D5608">
        <w:rPr>
          <w:sz w:val="32"/>
          <w:szCs w:val="32"/>
        </w:rPr>
        <w:tab/>
      </w:r>
      <w:r w:rsidR="008A2EB9">
        <w:rPr>
          <w:sz w:val="32"/>
          <w:szCs w:val="32"/>
        </w:rPr>
        <w:tab/>
      </w:r>
      <w:r w:rsidR="0056538B">
        <w:rPr>
          <w:sz w:val="32"/>
          <w:szCs w:val="32"/>
        </w:rPr>
        <w:t xml:space="preserve">- </w:t>
      </w:r>
      <w:r w:rsidR="0056538B">
        <w:rPr>
          <w:sz w:val="32"/>
          <w:szCs w:val="32"/>
        </w:rPr>
        <w:tab/>
      </w:r>
      <w:r w:rsidR="003676B3">
        <w:rPr>
          <w:b/>
          <w:sz w:val="32"/>
          <w:szCs w:val="32"/>
        </w:rPr>
        <w:t>Tanya Huckelsby</w:t>
      </w:r>
      <w:r w:rsidR="00EA4D76">
        <w:rPr>
          <w:b/>
          <w:sz w:val="32"/>
          <w:szCs w:val="32"/>
        </w:rPr>
        <w:t>/</w:t>
      </w:r>
      <w:r w:rsidR="003676B3">
        <w:rPr>
          <w:b/>
          <w:sz w:val="32"/>
          <w:szCs w:val="32"/>
        </w:rPr>
        <w:t>Andy</w:t>
      </w:r>
      <w:r w:rsidR="00EA4D76">
        <w:rPr>
          <w:b/>
          <w:sz w:val="32"/>
          <w:szCs w:val="32"/>
        </w:rPr>
        <w:t xml:space="preserve"> Rice</w:t>
      </w:r>
      <w:r w:rsidR="00BA1CBD">
        <w:rPr>
          <w:b/>
          <w:sz w:val="32"/>
          <w:szCs w:val="32"/>
        </w:rPr>
        <w:t xml:space="preserve"> </w:t>
      </w:r>
      <w:r w:rsidR="00BA1CBD">
        <w:rPr>
          <w:bCs/>
          <w:sz w:val="32"/>
          <w:szCs w:val="32"/>
        </w:rPr>
        <w:t xml:space="preserve"> </w:t>
      </w:r>
      <w:r w:rsidR="007D0CB5">
        <w:rPr>
          <w:bCs/>
          <w:sz w:val="32"/>
          <w:szCs w:val="32"/>
        </w:rPr>
        <w:t xml:space="preserve"> </w:t>
      </w:r>
      <w:r w:rsidR="00BA1CBD">
        <w:rPr>
          <w:bCs/>
          <w:sz w:val="32"/>
          <w:szCs w:val="32"/>
        </w:rPr>
        <w:t xml:space="preserve">Access Communication </w:t>
      </w:r>
      <w:r w:rsidR="00BA1CBD">
        <w:rPr>
          <w:bCs/>
          <w:sz w:val="32"/>
          <w:szCs w:val="32"/>
        </w:rPr>
        <w:tab/>
      </w:r>
      <w:r w:rsidR="008A2EB9">
        <w:rPr>
          <w:bCs/>
          <w:sz w:val="32"/>
          <w:szCs w:val="32"/>
        </w:rPr>
        <w:t>S</w:t>
      </w:r>
      <w:r w:rsidR="00BA1CBD">
        <w:rPr>
          <w:bCs/>
          <w:sz w:val="32"/>
          <w:szCs w:val="32"/>
        </w:rPr>
        <w:t>ervices</w:t>
      </w:r>
      <w:r w:rsidR="00BA1CBD" w:rsidRPr="00BA1CBD">
        <w:rPr>
          <w:sz w:val="32"/>
          <w:szCs w:val="32"/>
        </w:rPr>
        <w:t xml:space="preserve"> </w:t>
      </w:r>
      <w:r w:rsidR="00EB0CBF" w:rsidRPr="00BA1CBD">
        <w:rPr>
          <w:sz w:val="32"/>
          <w:szCs w:val="32"/>
        </w:rPr>
        <w:t xml:space="preserve">  </w:t>
      </w:r>
    </w:p>
    <w:p w14:paraId="21092AFF" w14:textId="3659DD5E" w:rsidR="00DE0232" w:rsidRDefault="00C84759" w:rsidP="003E710B">
      <w:pPr>
        <w:tabs>
          <w:tab w:val="left" w:pos="283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2.55</w:t>
      </w:r>
      <w:r w:rsidR="00DE0232">
        <w:rPr>
          <w:sz w:val="32"/>
          <w:szCs w:val="32"/>
        </w:rPr>
        <w:t>– 3</w:t>
      </w:r>
      <w:r w:rsidR="00757EE0">
        <w:rPr>
          <w:sz w:val="32"/>
          <w:szCs w:val="32"/>
        </w:rPr>
        <w:t>.</w:t>
      </w:r>
      <w:r w:rsidR="00E25F0F">
        <w:rPr>
          <w:sz w:val="32"/>
          <w:szCs w:val="32"/>
        </w:rPr>
        <w:t>15</w:t>
      </w:r>
      <w:r w:rsidR="003E710B">
        <w:rPr>
          <w:sz w:val="32"/>
          <w:szCs w:val="32"/>
        </w:rPr>
        <w:tab/>
      </w:r>
      <w:r w:rsidR="000939B9">
        <w:rPr>
          <w:sz w:val="32"/>
          <w:szCs w:val="32"/>
        </w:rPr>
        <w:t xml:space="preserve">- </w:t>
      </w:r>
      <w:r w:rsidR="000939B9">
        <w:rPr>
          <w:sz w:val="32"/>
          <w:szCs w:val="32"/>
        </w:rPr>
        <w:tab/>
      </w:r>
      <w:r w:rsidR="00DE0232">
        <w:rPr>
          <w:sz w:val="32"/>
          <w:szCs w:val="32"/>
        </w:rPr>
        <w:t>evaluation, discussion and tea</w:t>
      </w:r>
    </w:p>
    <w:p w14:paraId="1EDADC2A" w14:textId="723D0E89" w:rsidR="004B5CB1" w:rsidRDefault="00DE0232" w:rsidP="003E710B">
      <w:pPr>
        <w:tabs>
          <w:tab w:val="left" w:pos="2835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3</w:t>
      </w:r>
      <w:r w:rsidR="00757EE0">
        <w:rPr>
          <w:sz w:val="32"/>
          <w:szCs w:val="32"/>
        </w:rPr>
        <w:t>.</w:t>
      </w:r>
      <w:r w:rsidR="007E1373">
        <w:rPr>
          <w:sz w:val="32"/>
          <w:szCs w:val="32"/>
        </w:rPr>
        <w:t>30</w:t>
      </w:r>
      <w:r w:rsidR="004B5CB1">
        <w:rPr>
          <w:sz w:val="32"/>
          <w:szCs w:val="32"/>
        </w:rPr>
        <w:tab/>
        <w:t>-</w:t>
      </w:r>
      <w:r w:rsidR="004B5CB1">
        <w:rPr>
          <w:sz w:val="32"/>
          <w:szCs w:val="32"/>
        </w:rPr>
        <w:tab/>
        <w:t>End</w:t>
      </w:r>
    </w:p>
    <w:p w14:paraId="376A446C" w14:textId="4104185C" w:rsidR="004B5CB1" w:rsidRDefault="004B5CB1" w:rsidP="003E710B">
      <w:pPr>
        <w:tabs>
          <w:tab w:val="left" w:pos="2835"/>
        </w:tabs>
        <w:spacing w:after="0"/>
        <w:ind w:left="426"/>
        <w:rPr>
          <w:sz w:val="32"/>
          <w:szCs w:val="32"/>
        </w:rPr>
      </w:pPr>
    </w:p>
    <w:p w14:paraId="77336C75" w14:textId="77395C79" w:rsidR="004B5CB1" w:rsidRDefault="00CC1E27" w:rsidP="003E710B">
      <w:pPr>
        <w:tabs>
          <w:tab w:val="left" w:pos="2835"/>
        </w:tabs>
        <w:spacing w:after="0"/>
        <w:ind w:left="426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644436" wp14:editId="3D47EDB2">
            <wp:simplePos x="0" y="0"/>
            <wp:positionH relativeFrom="column">
              <wp:posOffset>2350135</wp:posOffset>
            </wp:positionH>
            <wp:positionV relativeFrom="paragraph">
              <wp:posOffset>249555</wp:posOffset>
            </wp:positionV>
            <wp:extent cx="1459200" cy="92900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B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E222536" wp14:editId="0FAB0822">
            <wp:simplePos x="0" y="0"/>
            <wp:positionH relativeFrom="column">
              <wp:posOffset>4496671</wp:posOffset>
            </wp:positionH>
            <wp:positionV relativeFrom="paragraph">
              <wp:posOffset>287020</wp:posOffset>
            </wp:positionV>
            <wp:extent cx="1729070" cy="712441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70" cy="71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B9">
        <w:rPr>
          <w:noProof/>
          <w:sz w:val="32"/>
          <w:szCs w:val="32"/>
        </w:rPr>
        <w:drawing>
          <wp:inline distT="0" distB="0" distL="0" distR="0" wp14:anchorId="6037FA8B" wp14:editId="5E939BD5">
            <wp:extent cx="1173480" cy="11734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33DFE" w14:textId="57E4FE90" w:rsidR="008A2EB9" w:rsidRPr="008A2EB9" w:rsidRDefault="008A2EB9" w:rsidP="008A2EB9">
      <w:pPr>
        <w:jc w:val="center"/>
        <w:rPr>
          <w:rFonts w:cstheme="minorHAnsi"/>
          <w:sz w:val="32"/>
          <w:szCs w:val="32"/>
        </w:rPr>
      </w:pPr>
      <w:r w:rsidRPr="008A2EB9">
        <w:rPr>
          <w:rFonts w:cstheme="minorHAnsi"/>
          <w:sz w:val="32"/>
          <w:szCs w:val="32"/>
        </w:rPr>
        <w:t>Throughout the day there will be trade displays from relevant companies</w:t>
      </w:r>
      <w:r w:rsidRPr="008A2EB9">
        <w:rPr>
          <w:rFonts w:cstheme="minorHAnsi"/>
          <w:sz w:val="32"/>
          <w:szCs w:val="32"/>
        </w:rPr>
        <w:br w:type="page"/>
      </w:r>
    </w:p>
    <w:p w14:paraId="633C7EBA" w14:textId="6C0A1778" w:rsidR="002511B0" w:rsidRPr="00587867" w:rsidRDefault="003E710B" w:rsidP="002511B0">
      <w:pPr>
        <w:spacing w:after="0" w:line="240" w:lineRule="auto"/>
        <w:ind w:left="-142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I</w:t>
      </w:r>
      <w:r w:rsidR="002511B0" w:rsidRPr="00587867">
        <w:rPr>
          <w:rFonts w:cstheme="minorHAnsi"/>
          <w:sz w:val="36"/>
          <w:szCs w:val="36"/>
        </w:rPr>
        <w:t xml:space="preserve"> would like to attend the BATOD South West meeting</w:t>
      </w:r>
    </w:p>
    <w:p w14:paraId="1F3253A6" w14:textId="7F995C93" w:rsidR="00587867" w:rsidRPr="00102639" w:rsidRDefault="00F42B5B" w:rsidP="00587867">
      <w:pPr>
        <w:pStyle w:val="NormalWeb"/>
        <w:shd w:val="clear" w:color="auto" w:fill="FFFFFF" w:themeFill="background1"/>
        <w:ind w:left="-142"/>
        <w:rPr>
          <w:rFonts w:asciiTheme="minorHAnsi" w:hAnsiTheme="minorHAnsi" w:cstheme="minorHAnsi"/>
          <w:color w:val="000000"/>
          <w:sz w:val="32"/>
          <w:szCs w:val="32"/>
          <w:lang w:val="en"/>
        </w:rPr>
      </w:pPr>
      <w:r w:rsidRPr="00102639">
        <w:rPr>
          <w:rFonts w:asciiTheme="minorHAnsi" w:hAnsiTheme="minorHAnsi" w:cstheme="minorHAnsi"/>
          <w:color w:val="000000"/>
          <w:sz w:val="32"/>
          <w:szCs w:val="32"/>
          <w:lang w:val="en"/>
        </w:rPr>
        <w:t xml:space="preserve">The Deaf </w:t>
      </w:r>
      <w:r w:rsidR="007A159B" w:rsidRPr="00102639">
        <w:rPr>
          <w:rFonts w:asciiTheme="minorHAnsi" w:hAnsiTheme="minorHAnsi" w:cstheme="minorHAnsi"/>
          <w:color w:val="000000"/>
          <w:sz w:val="32"/>
          <w:szCs w:val="32"/>
          <w:lang w:val="en"/>
        </w:rPr>
        <w:t>Academy</w:t>
      </w:r>
      <w:r w:rsidR="00102639" w:rsidRPr="00102639">
        <w:rPr>
          <w:rFonts w:asciiTheme="minorHAnsi" w:hAnsiTheme="minorHAnsi" w:cstheme="minorHAnsi"/>
          <w:color w:val="000000"/>
          <w:sz w:val="32"/>
          <w:szCs w:val="32"/>
          <w:lang w:val="en"/>
        </w:rPr>
        <w:t xml:space="preserve">, </w:t>
      </w:r>
      <w:r w:rsidR="00102639" w:rsidRPr="00102639"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</w:rPr>
        <w:t>1 Douglas Ave, Exmouth EX8 2AU</w:t>
      </w:r>
    </w:p>
    <w:p w14:paraId="68BFC199" w14:textId="5F4B9630" w:rsidR="002511B0" w:rsidRPr="006F35E5" w:rsidRDefault="002511B0" w:rsidP="002511B0">
      <w:pPr>
        <w:spacing w:after="0" w:line="240" w:lineRule="auto"/>
        <w:ind w:left="-142"/>
        <w:jc w:val="both"/>
        <w:rPr>
          <w:sz w:val="36"/>
          <w:szCs w:val="36"/>
        </w:rPr>
      </w:pPr>
      <w:r w:rsidRPr="006F35E5">
        <w:rPr>
          <w:sz w:val="36"/>
          <w:szCs w:val="36"/>
        </w:rPr>
        <w:t xml:space="preserve">SATURDAY </w:t>
      </w:r>
      <w:r w:rsidR="008D5608">
        <w:rPr>
          <w:sz w:val="36"/>
          <w:szCs w:val="36"/>
        </w:rPr>
        <w:t>1</w:t>
      </w:r>
      <w:r w:rsidR="00102639">
        <w:rPr>
          <w:sz w:val="36"/>
          <w:szCs w:val="36"/>
        </w:rPr>
        <w:t>4</w:t>
      </w:r>
      <w:r w:rsidRPr="002511B0">
        <w:rPr>
          <w:sz w:val="36"/>
          <w:szCs w:val="36"/>
          <w:vertAlign w:val="superscript"/>
        </w:rPr>
        <w:t>th</w:t>
      </w:r>
      <w:r w:rsidR="008D5608">
        <w:rPr>
          <w:sz w:val="36"/>
          <w:szCs w:val="36"/>
        </w:rPr>
        <w:t xml:space="preserve"> October 20</w:t>
      </w:r>
      <w:r w:rsidR="00102639">
        <w:rPr>
          <w:sz w:val="36"/>
          <w:szCs w:val="36"/>
        </w:rPr>
        <w:t>23</w:t>
      </w:r>
    </w:p>
    <w:p w14:paraId="1F72F090" w14:textId="2FB3BD08" w:rsidR="002511B0" w:rsidRPr="006F35E5" w:rsidRDefault="008D5608" w:rsidP="002511B0">
      <w:pPr>
        <w:spacing w:after="0" w:line="240" w:lineRule="auto"/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>10.00</w:t>
      </w:r>
      <w:r w:rsidR="002511B0">
        <w:rPr>
          <w:sz w:val="36"/>
          <w:szCs w:val="36"/>
        </w:rPr>
        <w:t>am – 3.30</w:t>
      </w:r>
      <w:r w:rsidR="002511B0" w:rsidRPr="006F35E5">
        <w:rPr>
          <w:sz w:val="36"/>
          <w:szCs w:val="36"/>
        </w:rPr>
        <w:t>pm</w:t>
      </w:r>
      <w:r w:rsidR="002511B0">
        <w:rPr>
          <w:sz w:val="36"/>
          <w:szCs w:val="36"/>
        </w:rPr>
        <w:t xml:space="preserve"> at a cost of £15</w:t>
      </w:r>
      <w:r w:rsidR="00102639">
        <w:rPr>
          <w:sz w:val="36"/>
          <w:szCs w:val="36"/>
        </w:rPr>
        <w:t xml:space="preserve"> (non-members £20)</w:t>
      </w:r>
    </w:p>
    <w:p w14:paraId="17837FF5" w14:textId="77777777" w:rsidR="002511B0" w:rsidRPr="006F35E5" w:rsidRDefault="002511B0" w:rsidP="002511B0">
      <w:pPr>
        <w:spacing w:after="0" w:line="240" w:lineRule="auto"/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3"/>
        <w:gridCol w:w="3498"/>
      </w:tblGrid>
      <w:tr w:rsidR="002511B0" w14:paraId="589713D5" w14:textId="77777777" w:rsidTr="00A3015E">
        <w:tc>
          <w:tcPr>
            <w:tcW w:w="2405" w:type="dxa"/>
          </w:tcPr>
          <w:p w14:paraId="2AD0A3F6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</w:t>
            </w:r>
          </w:p>
          <w:p w14:paraId="212ED28F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1C5088A6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1F93626E" w14:textId="77777777" w:rsidTr="00A3015E">
        <w:tc>
          <w:tcPr>
            <w:tcW w:w="2405" w:type="dxa"/>
          </w:tcPr>
          <w:p w14:paraId="36E0AFD1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Email address</w:t>
            </w:r>
          </w:p>
          <w:p w14:paraId="64C5ABCE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0E5CF799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5679C20D" w14:textId="77777777" w:rsidTr="00A3015E">
        <w:tc>
          <w:tcPr>
            <w:tcW w:w="2405" w:type="dxa"/>
          </w:tcPr>
          <w:p w14:paraId="7433D220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title</w:t>
            </w:r>
          </w:p>
          <w:p w14:paraId="0311105D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40AD6147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10D67146" w14:textId="77777777" w:rsidTr="00A3015E">
        <w:tc>
          <w:tcPr>
            <w:tcW w:w="2405" w:type="dxa"/>
          </w:tcPr>
          <w:p w14:paraId="181654BA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Local Authority/ other</w:t>
            </w:r>
          </w:p>
        </w:tc>
        <w:tc>
          <w:tcPr>
            <w:tcW w:w="6611" w:type="dxa"/>
            <w:gridSpan w:val="2"/>
          </w:tcPr>
          <w:p w14:paraId="2BBD1B8B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7F2C6DA2" w14:textId="77777777" w:rsidTr="00A3015E">
        <w:tc>
          <w:tcPr>
            <w:tcW w:w="2405" w:type="dxa"/>
          </w:tcPr>
          <w:p w14:paraId="0DC452BD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Member of BATOD</w:t>
            </w:r>
          </w:p>
        </w:tc>
        <w:tc>
          <w:tcPr>
            <w:tcW w:w="6611" w:type="dxa"/>
            <w:gridSpan w:val="2"/>
          </w:tcPr>
          <w:p w14:paraId="3FA6DB00" w14:textId="77777777" w:rsidR="002511B0" w:rsidRPr="000C42ED" w:rsidRDefault="002511B0" w:rsidP="00A3015E">
            <w:pPr>
              <w:rPr>
                <w:rFonts w:cs="Arial"/>
                <w:sz w:val="36"/>
                <w:szCs w:val="36"/>
              </w:rPr>
            </w:pP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Yes</w:t>
            </w:r>
            <w:r w:rsidRPr="000C42ED">
              <w:rPr>
                <w:rFonts w:cs="Arial"/>
                <w:sz w:val="36"/>
                <w:szCs w:val="36"/>
              </w:rPr>
              <w:tab/>
            </w: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No</w:t>
            </w:r>
          </w:p>
        </w:tc>
      </w:tr>
      <w:tr w:rsidR="002511B0" w14:paraId="54420C84" w14:textId="77777777" w:rsidTr="00A3015E">
        <w:tc>
          <w:tcPr>
            <w:tcW w:w="2405" w:type="dxa"/>
          </w:tcPr>
          <w:p w14:paraId="6676C980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Any  special dietary requirements</w:t>
            </w:r>
          </w:p>
        </w:tc>
        <w:tc>
          <w:tcPr>
            <w:tcW w:w="6611" w:type="dxa"/>
            <w:gridSpan w:val="2"/>
          </w:tcPr>
          <w:p w14:paraId="761D11D5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270981A6" w14:textId="77777777" w:rsidTr="00A3015E">
        <w:tc>
          <w:tcPr>
            <w:tcW w:w="2405" w:type="dxa"/>
          </w:tcPr>
          <w:p w14:paraId="04E712C7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Any special access requirements</w:t>
            </w:r>
          </w:p>
        </w:tc>
        <w:tc>
          <w:tcPr>
            <w:tcW w:w="6611" w:type="dxa"/>
            <w:gridSpan w:val="2"/>
          </w:tcPr>
          <w:p w14:paraId="2FC80235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44692BBE" w14:textId="77777777" w:rsidTr="00A3015E">
        <w:tc>
          <w:tcPr>
            <w:tcW w:w="2405" w:type="dxa"/>
            <w:vAlign w:val="center"/>
          </w:tcPr>
          <w:p w14:paraId="32BF8157" w14:textId="77777777" w:rsidR="002511B0" w:rsidRDefault="002511B0" w:rsidP="00A3015E">
            <w:pPr>
              <w:ind w:right="-25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Interpreter 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6611" w:type="dxa"/>
            <w:gridSpan w:val="2"/>
            <w:vAlign w:val="center"/>
          </w:tcPr>
          <w:p w14:paraId="77D1BDBE" w14:textId="73C4587B" w:rsidR="002511B0" w:rsidRPr="00D0227C" w:rsidRDefault="002511B0" w:rsidP="00A3015E">
            <w:pPr>
              <w:rPr>
                <w:rFonts w:cs="Arial"/>
                <w:color w:val="E36C0A" w:themeColor="accent6" w:themeShade="BF"/>
              </w:rPr>
            </w:pPr>
            <w:r w:rsidRPr="00D0227C">
              <w:rPr>
                <w:rFonts w:cs="Arial"/>
                <w:color w:val="E36C0A" w:themeColor="accent6" w:themeShade="BF"/>
              </w:rPr>
              <w:t xml:space="preserve">We need this information </w:t>
            </w:r>
            <w:r w:rsidR="00254B27">
              <w:rPr>
                <w:rFonts w:cs="Arial"/>
                <w:color w:val="E36C0A" w:themeColor="accent6" w:themeShade="BF"/>
              </w:rPr>
              <w:t>by</w:t>
            </w:r>
            <w:r w:rsidR="00577170">
              <w:rPr>
                <w:rFonts w:cs="Arial"/>
                <w:color w:val="E36C0A" w:themeColor="accent6" w:themeShade="BF"/>
              </w:rPr>
              <w:t xml:space="preserve"> Friday 29</w:t>
            </w:r>
            <w:r w:rsidR="00577170" w:rsidRPr="00577170">
              <w:rPr>
                <w:rFonts w:cs="Arial"/>
                <w:color w:val="E36C0A" w:themeColor="accent6" w:themeShade="BF"/>
                <w:vertAlign w:val="superscript"/>
              </w:rPr>
              <w:t>th</w:t>
            </w:r>
            <w:r w:rsidR="00577170">
              <w:rPr>
                <w:rFonts w:cs="Arial"/>
                <w:color w:val="E36C0A" w:themeColor="accent6" w:themeShade="BF"/>
              </w:rPr>
              <w:t xml:space="preserve"> September</w:t>
            </w:r>
            <w:r w:rsidRPr="00D0227C">
              <w:rPr>
                <w:rFonts w:cs="Arial"/>
                <w:color w:val="E36C0A" w:themeColor="accent6" w:themeShade="BF"/>
              </w:rPr>
              <w:t xml:space="preserve"> please as we will cancel if not required</w:t>
            </w:r>
            <w:r w:rsidR="00577170">
              <w:rPr>
                <w:rFonts w:cs="Arial"/>
                <w:color w:val="E36C0A" w:themeColor="accent6" w:themeShade="BF"/>
              </w:rPr>
              <w:t>.</w:t>
            </w:r>
            <w:r w:rsidR="003544FF">
              <w:rPr>
                <w:rFonts w:cs="Arial"/>
                <w:color w:val="E36C0A" w:themeColor="accent6" w:themeShade="BF"/>
              </w:rPr>
              <w:t xml:space="preserve">  </w:t>
            </w:r>
          </w:p>
        </w:tc>
      </w:tr>
      <w:tr w:rsidR="002511B0" w14:paraId="3C2ED444" w14:textId="77777777" w:rsidTr="00A3015E">
        <w:tc>
          <w:tcPr>
            <w:tcW w:w="2405" w:type="dxa"/>
          </w:tcPr>
          <w:p w14:paraId="11BFEC79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Suggestions for topics for future meetings</w:t>
            </w:r>
          </w:p>
        </w:tc>
        <w:tc>
          <w:tcPr>
            <w:tcW w:w="6611" w:type="dxa"/>
            <w:gridSpan w:val="2"/>
          </w:tcPr>
          <w:p w14:paraId="0ADF8646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66205969" w14:textId="77777777" w:rsidTr="00A3015E">
        <w:tc>
          <w:tcPr>
            <w:tcW w:w="2405" w:type="dxa"/>
          </w:tcPr>
          <w:p w14:paraId="6B920E51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Suggestions or offers of venues for future meetings</w:t>
            </w:r>
          </w:p>
        </w:tc>
        <w:tc>
          <w:tcPr>
            <w:tcW w:w="6611" w:type="dxa"/>
            <w:gridSpan w:val="2"/>
          </w:tcPr>
          <w:p w14:paraId="5D3C1C8E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348653E9" w14:textId="77777777" w:rsidTr="00A3015E">
        <w:tc>
          <w:tcPr>
            <w:tcW w:w="2405" w:type="dxa"/>
          </w:tcPr>
          <w:p w14:paraId="02130B95" w14:textId="77777777" w:rsidR="002511B0" w:rsidRPr="00D0227C" w:rsidRDefault="002511B0" w:rsidP="00A3015E">
            <w:pPr>
              <w:ind w:right="-115"/>
              <w:rPr>
                <w:rFonts w:cs="Arial"/>
                <w:sz w:val="28"/>
                <w:szCs w:val="28"/>
              </w:rPr>
            </w:pPr>
            <w:r w:rsidRPr="00D0227C">
              <w:rPr>
                <w:rFonts w:cs="Arial"/>
                <w:sz w:val="28"/>
                <w:szCs w:val="28"/>
              </w:rPr>
              <w:t xml:space="preserve">A charge of </w:t>
            </w:r>
            <w:r w:rsidRPr="00D0227C">
              <w:rPr>
                <w:rFonts w:cs="Arial"/>
                <w:b/>
                <w:sz w:val="28"/>
                <w:szCs w:val="28"/>
              </w:rPr>
              <w:t>£15</w:t>
            </w:r>
            <w:r w:rsidRPr="00D0227C">
              <w:rPr>
                <w:rFonts w:cs="Arial"/>
                <w:sz w:val="28"/>
                <w:szCs w:val="28"/>
              </w:rPr>
              <w:t xml:space="preserve"> is for the day </w:t>
            </w:r>
          </w:p>
        </w:tc>
        <w:tc>
          <w:tcPr>
            <w:tcW w:w="3113" w:type="dxa"/>
          </w:tcPr>
          <w:p w14:paraId="0DD5072D" w14:textId="0111A73D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  <w:r w:rsidR="00C84759">
              <w:rPr>
                <w:rFonts w:cs="Arial"/>
                <w:sz w:val="28"/>
                <w:szCs w:val="28"/>
              </w:rPr>
              <w:t xml:space="preserve"> have paid by BACS (see below)</w:t>
            </w:r>
            <w:r>
              <w:rPr>
                <w:rFonts w:cs="Arial"/>
                <w:sz w:val="28"/>
                <w:szCs w:val="28"/>
              </w:rPr>
              <w:tab/>
            </w:r>
          </w:p>
          <w:p w14:paraId="408111BB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</w:t>
            </w:r>
            <w:r>
              <w:rPr>
                <w:rFonts w:cs="Arial"/>
                <w:sz w:val="28"/>
                <w:szCs w:val="28"/>
              </w:rPr>
              <w:tab/>
              <w:t xml:space="preserve">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3498" w:type="dxa"/>
          </w:tcPr>
          <w:p w14:paraId="24ED3D0A" w14:textId="1D498C01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would prefer to pay cash on the day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</w:t>
            </w:r>
          </w:p>
          <w:p w14:paraId="3C4B6C4B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</w:tr>
    </w:tbl>
    <w:p w14:paraId="204DE33E" w14:textId="77777777"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</w:p>
    <w:p w14:paraId="671393F1" w14:textId="77777777"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 w:rsidRPr="00965847">
        <w:rPr>
          <w:rFonts w:cs="Arial"/>
          <w:sz w:val="32"/>
          <w:szCs w:val="32"/>
        </w:rPr>
        <w:t xml:space="preserve">Please fill in the </w:t>
      </w:r>
      <w:r>
        <w:rPr>
          <w:rFonts w:cs="Arial"/>
          <w:sz w:val="32"/>
          <w:szCs w:val="32"/>
        </w:rPr>
        <w:t>above form and email to Jo Saunders ASAP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     </w:t>
      </w:r>
    </w:p>
    <w:p w14:paraId="751F7D42" w14:textId="3ACDB2DE"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Email:  </w:t>
      </w:r>
      <w:hyperlink r:id="rId10" w:history="1">
        <w:r w:rsidR="001822E4" w:rsidRPr="005C1198">
          <w:rPr>
            <w:rStyle w:val="Hyperlink"/>
            <w:rFonts w:cs="Arial"/>
            <w:sz w:val="32"/>
            <w:szCs w:val="32"/>
          </w:rPr>
          <w:t>jsaunders@st-margarets.torbay.sch.uk</w:t>
        </w:r>
      </w:hyperlink>
      <w:r w:rsidR="001822E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</w:t>
      </w:r>
    </w:p>
    <w:p w14:paraId="3BFE5A4F" w14:textId="4CE7BDAE" w:rsidR="00943B27" w:rsidRDefault="00856FEA" w:rsidP="00943B27">
      <w:pPr>
        <w:spacing w:after="0" w:line="240" w:lineRule="auto"/>
        <w:ind w:right="-187"/>
        <w:rPr>
          <w:sz w:val="32"/>
          <w:szCs w:val="32"/>
        </w:rPr>
      </w:pPr>
      <w:r>
        <w:rPr>
          <w:sz w:val="32"/>
          <w:szCs w:val="32"/>
        </w:rPr>
        <w:t>BACs</w:t>
      </w:r>
      <w:r w:rsidR="009C16BF">
        <w:rPr>
          <w:sz w:val="32"/>
          <w:szCs w:val="32"/>
        </w:rPr>
        <w:t xml:space="preserve"> info:</w:t>
      </w:r>
    </w:p>
    <w:p w14:paraId="3D8683BF" w14:textId="54895F63" w:rsidR="009C16BF" w:rsidRDefault="00B54641" w:rsidP="00943B27">
      <w:pPr>
        <w:spacing w:after="0" w:line="240" w:lineRule="auto"/>
        <w:ind w:right="-187"/>
        <w:rPr>
          <w:sz w:val="32"/>
          <w:szCs w:val="32"/>
        </w:rPr>
      </w:pPr>
      <w:r>
        <w:rPr>
          <w:sz w:val="32"/>
          <w:szCs w:val="32"/>
        </w:rPr>
        <w:t xml:space="preserve">Lloyds Bank - </w:t>
      </w:r>
      <w:r w:rsidR="00C84759">
        <w:rPr>
          <w:sz w:val="32"/>
          <w:szCs w:val="32"/>
        </w:rPr>
        <w:t>BATOD South West Group</w:t>
      </w:r>
      <w:r w:rsidR="009C16BF">
        <w:rPr>
          <w:sz w:val="32"/>
          <w:szCs w:val="32"/>
        </w:rPr>
        <w:t xml:space="preserve"> </w:t>
      </w:r>
    </w:p>
    <w:p w14:paraId="48F296D3" w14:textId="5489D3C3" w:rsidR="009C16BF" w:rsidRDefault="009C16BF" w:rsidP="00943B27">
      <w:pPr>
        <w:spacing w:after="0" w:line="240" w:lineRule="auto"/>
        <w:ind w:right="-187"/>
        <w:rPr>
          <w:sz w:val="32"/>
          <w:szCs w:val="32"/>
        </w:rPr>
      </w:pPr>
      <w:r w:rsidRPr="00B54641">
        <w:rPr>
          <w:b/>
          <w:bCs/>
          <w:sz w:val="32"/>
          <w:szCs w:val="32"/>
        </w:rPr>
        <w:t>Sort code:</w:t>
      </w:r>
      <w:r>
        <w:rPr>
          <w:sz w:val="32"/>
          <w:szCs w:val="32"/>
        </w:rPr>
        <w:t xml:space="preserve">  </w:t>
      </w:r>
      <w:r w:rsidR="00CB44F3">
        <w:rPr>
          <w:sz w:val="32"/>
          <w:szCs w:val="32"/>
        </w:rPr>
        <w:t>30 91 91</w:t>
      </w:r>
    </w:p>
    <w:p w14:paraId="4843E0EC" w14:textId="0601DE3F" w:rsidR="00CB44F3" w:rsidRPr="00A3015E" w:rsidRDefault="00CB44F3" w:rsidP="00943B27">
      <w:pPr>
        <w:spacing w:after="0" w:line="240" w:lineRule="auto"/>
        <w:ind w:right="-187"/>
        <w:rPr>
          <w:sz w:val="32"/>
          <w:szCs w:val="32"/>
        </w:rPr>
      </w:pPr>
      <w:r w:rsidRPr="00B54641">
        <w:rPr>
          <w:b/>
          <w:bCs/>
          <w:sz w:val="32"/>
          <w:szCs w:val="32"/>
        </w:rPr>
        <w:t>Account Number:</w:t>
      </w:r>
      <w:r>
        <w:rPr>
          <w:sz w:val="32"/>
          <w:szCs w:val="32"/>
        </w:rPr>
        <w:t xml:space="preserve">  34002560</w:t>
      </w:r>
    </w:p>
    <w:sectPr w:rsidR="00CB44F3" w:rsidRPr="00A3015E" w:rsidSect="00097820">
      <w:pgSz w:w="11906" w:h="16838"/>
      <w:pgMar w:top="993" w:right="566" w:bottom="709" w:left="85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847"/>
    <w:multiLevelType w:val="hybridMultilevel"/>
    <w:tmpl w:val="1F46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1129E"/>
    <w:multiLevelType w:val="hybridMultilevel"/>
    <w:tmpl w:val="E54A0E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928C8"/>
    <w:multiLevelType w:val="hybridMultilevel"/>
    <w:tmpl w:val="7214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FB9"/>
    <w:multiLevelType w:val="hybridMultilevel"/>
    <w:tmpl w:val="C774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83367">
    <w:abstractNumId w:val="3"/>
  </w:num>
  <w:num w:numId="2" w16cid:durableId="1401514967">
    <w:abstractNumId w:val="1"/>
  </w:num>
  <w:num w:numId="3" w16cid:durableId="97918604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122967">
    <w:abstractNumId w:val="0"/>
  </w:num>
  <w:num w:numId="5" w16cid:durableId="50039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BE"/>
    <w:rsid w:val="000071DD"/>
    <w:rsid w:val="00027D5E"/>
    <w:rsid w:val="00031DAD"/>
    <w:rsid w:val="00057882"/>
    <w:rsid w:val="0006107A"/>
    <w:rsid w:val="000939B9"/>
    <w:rsid w:val="00097820"/>
    <w:rsid w:val="000B5FA8"/>
    <w:rsid w:val="000C42ED"/>
    <w:rsid w:val="000E6577"/>
    <w:rsid w:val="001015C4"/>
    <w:rsid w:val="00102639"/>
    <w:rsid w:val="00136D4A"/>
    <w:rsid w:val="001822E4"/>
    <w:rsid w:val="00183D87"/>
    <w:rsid w:val="001947C8"/>
    <w:rsid w:val="001958FC"/>
    <w:rsid w:val="001A2581"/>
    <w:rsid w:val="001D0792"/>
    <w:rsid w:val="001D64A1"/>
    <w:rsid w:val="001E1A97"/>
    <w:rsid w:val="002345F9"/>
    <w:rsid w:val="002511B0"/>
    <w:rsid w:val="00254B27"/>
    <w:rsid w:val="002608B8"/>
    <w:rsid w:val="00271C6D"/>
    <w:rsid w:val="00285368"/>
    <w:rsid w:val="002E787A"/>
    <w:rsid w:val="003006EE"/>
    <w:rsid w:val="003528CE"/>
    <w:rsid w:val="003544FF"/>
    <w:rsid w:val="003676B3"/>
    <w:rsid w:val="003A29B5"/>
    <w:rsid w:val="003C1D94"/>
    <w:rsid w:val="003D0F5F"/>
    <w:rsid w:val="003E710B"/>
    <w:rsid w:val="004173BD"/>
    <w:rsid w:val="004542D1"/>
    <w:rsid w:val="00455B43"/>
    <w:rsid w:val="00457A66"/>
    <w:rsid w:val="004731D1"/>
    <w:rsid w:val="00477891"/>
    <w:rsid w:val="00483154"/>
    <w:rsid w:val="004B5CB1"/>
    <w:rsid w:val="004B705E"/>
    <w:rsid w:val="004B73AA"/>
    <w:rsid w:val="004D4190"/>
    <w:rsid w:val="004D71A0"/>
    <w:rsid w:val="004F026E"/>
    <w:rsid w:val="0054167C"/>
    <w:rsid w:val="0056538B"/>
    <w:rsid w:val="00577170"/>
    <w:rsid w:val="00587867"/>
    <w:rsid w:val="005B60F1"/>
    <w:rsid w:val="005D35B5"/>
    <w:rsid w:val="00610558"/>
    <w:rsid w:val="00631A17"/>
    <w:rsid w:val="006508DD"/>
    <w:rsid w:val="006603E3"/>
    <w:rsid w:val="00676E00"/>
    <w:rsid w:val="00681B26"/>
    <w:rsid w:val="00685095"/>
    <w:rsid w:val="00702DB5"/>
    <w:rsid w:val="00714463"/>
    <w:rsid w:val="00757EE0"/>
    <w:rsid w:val="00764A0C"/>
    <w:rsid w:val="007A159B"/>
    <w:rsid w:val="007B1644"/>
    <w:rsid w:val="007B6270"/>
    <w:rsid w:val="007D0CB5"/>
    <w:rsid w:val="007E1373"/>
    <w:rsid w:val="007F19C1"/>
    <w:rsid w:val="007F5733"/>
    <w:rsid w:val="007F5CD1"/>
    <w:rsid w:val="00803421"/>
    <w:rsid w:val="00836505"/>
    <w:rsid w:val="00856FEA"/>
    <w:rsid w:val="00874407"/>
    <w:rsid w:val="00882F8F"/>
    <w:rsid w:val="008A2EB9"/>
    <w:rsid w:val="008B1F09"/>
    <w:rsid w:val="008B25F0"/>
    <w:rsid w:val="008B2607"/>
    <w:rsid w:val="008D1567"/>
    <w:rsid w:val="008D5608"/>
    <w:rsid w:val="008F1F31"/>
    <w:rsid w:val="008F4DD2"/>
    <w:rsid w:val="009357DE"/>
    <w:rsid w:val="0093777A"/>
    <w:rsid w:val="00943B27"/>
    <w:rsid w:val="00965847"/>
    <w:rsid w:val="009976D2"/>
    <w:rsid w:val="009C16BF"/>
    <w:rsid w:val="009C1ADA"/>
    <w:rsid w:val="009C5670"/>
    <w:rsid w:val="009D53E0"/>
    <w:rsid w:val="009F4424"/>
    <w:rsid w:val="00A0089A"/>
    <w:rsid w:val="00A075F4"/>
    <w:rsid w:val="00A204CC"/>
    <w:rsid w:val="00A25CAB"/>
    <w:rsid w:val="00A3015E"/>
    <w:rsid w:val="00A307B8"/>
    <w:rsid w:val="00A41846"/>
    <w:rsid w:val="00AA268B"/>
    <w:rsid w:val="00AB48E9"/>
    <w:rsid w:val="00AC2CCA"/>
    <w:rsid w:val="00AC3DC3"/>
    <w:rsid w:val="00B21462"/>
    <w:rsid w:val="00B361F6"/>
    <w:rsid w:val="00B53491"/>
    <w:rsid w:val="00B54641"/>
    <w:rsid w:val="00B573F2"/>
    <w:rsid w:val="00BA1CBD"/>
    <w:rsid w:val="00BA2D38"/>
    <w:rsid w:val="00BC3F7C"/>
    <w:rsid w:val="00C00F05"/>
    <w:rsid w:val="00C5536C"/>
    <w:rsid w:val="00C65CEF"/>
    <w:rsid w:val="00C84759"/>
    <w:rsid w:val="00C8751A"/>
    <w:rsid w:val="00CB44F3"/>
    <w:rsid w:val="00CC1E27"/>
    <w:rsid w:val="00CF0D83"/>
    <w:rsid w:val="00D5314A"/>
    <w:rsid w:val="00D64D5C"/>
    <w:rsid w:val="00DC6072"/>
    <w:rsid w:val="00DE0232"/>
    <w:rsid w:val="00DE2265"/>
    <w:rsid w:val="00DE37B6"/>
    <w:rsid w:val="00DE4B6C"/>
    <w:rsid w:val="00E20EBE"/>
    <w:rsid w:val="00E25F0F"/>
    <w:rsid w:val="00E652C0"/>
    <w:rsid w:val="00E76F9E"/>
    <w:rsid w:val="00EA4D76"/>
    <w:rsid w:val="00EB03EB"/>
    <w:rsid w:val="00EB0969"/>
    <w:rsid w:val="00EB0CBF"/>
    <w:rsid w:val="00ED00BE"/>
    <w:rsid w:val="00ED43E3"/>
    <w:rsid w:val="00F05302"/>
    <w:rsid w:val="00F055CF"/>
    <w:rsid w:val="00F36A32"/>
    <w:rsid w:val="00F42B5B"/>
    <w:rsid w:val="00F42DAB"/>
    <w:rsid w:val="00F54D8F"/>
    <w:rsid w:val="00FC245B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5316"/>
  <w15:docId w15:val="{2A0C9912-DE53-4C05-96AB-58C0ED4C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027D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7D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mi">
    <w:name w:val="semi"/>
    <w:basedOn w:val="Normal"/>
    <w:rsid w:val="005878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3D9A-F374-4E7C-816D-8537FEA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 Saunders</cp:lastModifiedBy>
  <cp:revision>3</cp:revision>
  <cp:lastPrinted>2019-10-11T16:46:00Z</cp:lastPrinted>
  <dcterms:created xsi:type="dcterms:W3CDTF">2023-09-25T12:15:00Z</dcterms:created>
  <dcterms:modified xsi:type="dcterms:W3CDTF">2023-09-25T12:15:00Z</dcterms:modified>
</cp:coreProperties>
</file>